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35" w:rsidRDefault="003852A6" w:rsidP="0019653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Report on the</w:t>
      </w:r>
      <w:r w:rsidR="00196535" w:rsidRPr="007673C6">
        <w:rPr>
          <w:rFonts w:ascii="Times New Roman" w:hAnsi="Times New Roman" w:cs="Times New Roman"/>
          <w:b/>
          <w:sz w:val="24"/>
          <w:szCs w:val="24"/>
          <w:u w:val="single"/>
        </w:rPr>
        <w:t xml:space="preserve"> </w:t>
      </w:r>
      <w:r w:rsidR="00196535">
        <w:rPr>
          <w:rFonts w:ascii="Times New Roman" w:hAnsi="Times New Roman" w:cs="Times New Roman"/>
          <w:b/>
          <w:sz w:val="24"/>
          <w:szCs w:val="24"/>
          <w:u w:val="single"/>
        </w:rPr>
        <w:t xml:space="preserve">Job </w:t>
      </w:r>
      <w:r w:rsidR="00196535" w:rsidRPr="007673C6">
        <w:rPr>
          <w:rFonts w:ascii="Times New Roman" w:hAnsi="Times New Roman" w:cs="Times New Roman"/>
          <w:b/>
          <w:sz w:val="24"/>
          <w:szCs w:val="24"/>
          <w:u w:val="single"/>
        </w:rPr>
        <w:t xml:space="preserve">Orientation Programme </w:t>
      </w:r>
      <w:r w:rsidR="00196535">
        <w:rPr>
          <w:rFonts w:ascii="Times New Roman" w:hAnsi="Times New Roman" w:cs="Times New Roman"/>
          <w:b/>
          <w:sz w:val="24"/>
          <w:szCs w:val="24"/>
          <w:u w:val="single"/>
        </w:rPr>
        <w:t>dated 20/07/2022</w:t>
      </w:r>
    </w:p>
    <w:p w:rsidR="00196535" w:rsidRDefault="00196535" w:rsidP="00196535">
      <w:pPr>
        <w:spacing w:line="360" w:lineRule="auto"/>
        <w:jc w:val="both"/>
        <w:rPr>
          <w:rFonts w:ascii="Times New Roman" w:hAnsi="Times New Roman" w:cs="Times New Roman"/>
          <w:sz w:val="24"/>
          <w:szCs w:val="24"/>
        </w:rPr>
      </w:pPr>
    </w:p>
    <w:p w:rsidR="00196535" w:rsidRDefault="00196535" w:rsidP="00196535">
      <w:pPr>
        <w:spacing w:line="360" w:lineRule="auto"/>
        <w:jc w:val="both"/>
        <w:rPr>
          <w:rFonts w:ascii="Times New Roman" w:hAnsi="Times New Roman" w:cs="Times New Roman"/>
          <w:sz w:val="24"/>
          <w:szCs w:val="24"/>
        </w:rPr>
      </w:pPr>
    </w:p>
    <w:p w:rsidR="00196535" w:rsidRDefault="00196535" w:rsidP="00196535">
      <w:pPr>
        <w:spacing w:line="360" w:lineRule="auto"/>
        <w:jc w:val="both"/>
        <w:rPr>
          <w:rFonts w:ascii="Times New Roman" w:hAnsi="Times New Roman" w:cs="Times New Roman"/>
          <w:color w:val="222222"/>
          <w:sz w:val="24"/>
          <w:szCs w:val="24"/>
          <w:shd w:val="clear" w:color="auto" w:fill="FFFFFF"/>
        </w:rPr>
      </w:pPr>
      <w:r w:rsidRPr="007703E2">
        <w:rPr>
          <w:rFonts w:ascii="Times New Roman" w:hAnsi="Times New Roman" w:cs="Times New Roman"/>
          <w:sz w:val="24"/>
          <w:szCs w:val="24"/>
        </w:rPr>
        <w:t xml:space="preserve">Pazhassiraja Career Guidance Cell in association with </w:t>
      </w:r>
      <w:proofErr w:type="spellStart"/>
      <w:r>
        <w:rPr>
          <w:rFonts w:ascii="Times New Roman" w:hAnsi="Times New Roman" w:cs="Times New Roman"/>
          <w:sz w:val="24"/>
          <w:szCs w:val="24"/>
        </w:rPr>
        <w:t>Avodha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Edutech</w:t>
      </w:r>
      <w:proofErr w:type="spellEnd"/>
      <w:r>
        <w:rPr>
          <w:rFonts w:ascii="Times New Roman" w:hAnsi="Times New Roman" w:cs="Times New Roman"/>
          <w:sz w:val="24"/>
          <w:szCs w:val="24"/>
        </w:rPr>
        <w:t xml:space="preserve"> </w:t>
      </w:r>
      <w:r w:rsidRPr="007703E2">
        <w:rPr>
          <w:rFonts w:ascii="Times New Roman" w:hAnsi="Times New Roman" w:cs="Times New Roman"/>
          <w:sz w:val="24"/>
          <w:szCs w:val="24"/>
        </w:rPr>
        <w:t xml:space="preserve">has organized </w:t>
      </w:r>
      <w:r>
        <w:rPr>
          <w:rFonts w:ascii="Times New Roman" w:hAnsi="Times New Roman" w:cs="Times New Roman"/>
          <w:sz w:val="24"/>
          <w:szCs w:val="24"/>
        </w:rPr>
        <w:t xml:space="preserve">a job </w:t>
      </w:r>
      <w:r w:rsidRPr="007703E2">
        <w:rPr>
          <w:rFonts w:ascii="Times New Roman" w:hAnsi="Times New Roman" w:cs="Times New Roman"/>
          <w:sz w:val="24"/>
          <w:szCs w:val="24"/>
        </w:rPr>
        <w:t xml:space="preserve">orientation programme for </w:t>
      </w:r>
      <w:r>
        <w:rPr>
          <w:rFonts w:ascii="Times New Roman" w:hAnsi="Times New Roman" w:cs="Times New Roman"/>
          <w:sz w:val="24"/>
          <w:szCs w:val="24"/>
        </w:rPr>
        <w:t>the students on July 20</w:t>
      </w:r>
      <w:r w:rsidRPr="007C7617">
        <w:rPr>
          <w:rFonts w:ascii="Times New Roman" w:hAnsi="Times New Roman" w:cs="Times New Roman"/>
          <w:sz w:val="24"/>
          <w:szCs w:val="24"/>
          <w:vertAlign w:val="superscript"/>
        </w:rPr>
        <w:t>th</w:t>
      </w:r>
      <w:r>
        <w:rPr>
          <w:rFonts w:ascii="Times New Roman" w:hAnsi="Times New Roman" w:cs="Times New Roman"/>
          <w:sz w:val="24"/>
          <w:szCs w:val="24"/>
        </w:rPr>
        <w:t xml:space="preserve"> 2022 at Multimedia room at 11 AM</w:t>
      </w:r>
      <w:r w:rsidRPr="007703E2">
        <w:rPr>
          <w:rFonts w:ascii="Times New Roman" w:hAnsi="Times New Roman" w:cs="Times New Roman"/>
          <w:sz w:val="24"/>
          <w:szCs w:val="24"/>
        </w:rPr>
        <w:t xml:space="preserve">. Orientation programme was organized to </w:t>
      </w:r>
      <w:r>
        <w:rPr>
          <w:rFonts w:ascii="Times New Roman" w:hAnsi="Times New Roman" w:cs="Times New Roman"/>
          <w:color w:val="222222"/>
          <w:sz w:val="24"/>
          <w:szCs w:val="24"/>
          <w:shd w:val="clear" w:color="auto" w:fill="FFFFFF"/>
        </w:rPr>
        <w:t>create</w:t>
      </w:r>
      <w:r w:rsidRPr="007703E2">
        <w:rPr>
          <w:rFonts w:ascii="Times New Roman" w:hAnsi="Times New Roman" w:cs="Times New Roman"/>
          <w:color w:val="222222"/>
          <w:sz w:val="24"/>
          <w:szCs w:val="24"/>
          <w:shd w:val="clear" w:color="auto" w:fill="FFFFFF"/>
        </w:rPr>
        <w:t xml:space="preserve"> an idea about</w:t>
      </w:r>
      <w:r>
        <w:rPr>
          <w:rFonts w:ascii="Times New Roman" w:hAnsi="Times New Roman" w:cs="Times New Roman"/>
          <w:color w:val="222222"/>
          <w:sz w:val="24"/>
          <w:szCs w:val="24"/>
          <w:shd w:val="clear" w:color="auto" w:fill="FFFFFF"/>
        </w:rPr>
        <w:t xml:space="preserve"> different job oriented courses offered by </w:t>
      </w:r>
      <w:proofErr w:type="spellStart"/>
      <w:r>
        <w:rPr>
          <w:rFonts w:ascii="Times New Roman" w:hAnsi="Times New Roman" w:cs="Times New Roman"/>
          <w:color w:val="222222"/>
          <w:sz w:val="24"/>
          <w:szCs w:val="24"/>
          <w:shd w:val="clear" w:color="auto" w:fill="FFFFFF"/>
        </w:rPr>
        <w:t>Avodha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Edutch</w:t>
      </w:r>
      <w:proofErr w:type="spellEnd"/>
      <w:r>
        <w:rPr>
          <w:rFonts w:ascii="Times New Roman" w:hAnsi="Times New Roman" w:cs="Times New Roman"/>
          <w:color w:val="222222"/>
          <w:sz w:val="24"/>
          <w:szCs w:val="24"/>
          <w:shd w:val="clear" w:color="auto" w:fill="FFFFFF"/>
        </w:rPr>
        <w:t xml:space="preserve"> that will be really useful fir the students.</w:t>
      </w:r>
    </w:p>
    <w:p w:rsidR="00196535" w:rsidRDefault="00196535" w:rsidP="00196535">
      <w:pPr>
        <w:spacing w:line="360" w:lineRule="auto"/>
        <w:jc w:val="both"/>
        <w:rPr>
          <w:rFonts w:ascii="Times New Roman" w:hAnsi="Times New Roman" w:cs="Times New Roman"/>
          <w:sz w:val="24"/>
          <w:szCs w:val="24"/>
        </w:rPr>
      </w:pPr>
      <w:r w:rsidRPr="007703E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Through this programme Pazhassiraja Career Guidance Cell tried to introduce different job oriented courses with 3 month duration and 3 month internship which is offered by </w:t>
      </w:r>
      <w:proofErr w:type="spellStart"/>
      <w:r>
        <w:rPr>
          <w:rFonts w:ascii="Times New Roman" w:hAnsi="Times New Roman" w:cs="Times New Roman"/>
          <w:sz w:val="24"/>
          <w:szCs w:val="24"/>
        </w:rPr>
        <w:t>Avodha</w:t>
      </w:r>
      <w:proofErr w:type="spellEnd"/>
      <w:r>
        <w:rPr>
          <w:rFonts w:ascii="Times New Roman" w:hAnsi="Times New Roman" w:cs="Times New Roman"/>
          <w:sz w:val="24"/>
          <w:szCs w:val="24"/>
        </w:rPr>
        <w:t>.</w:t>
      </w:r>
    </w:p>
    <w:p w:rsidR="00196535" w:rsidRDefault="00196535" w:rsidP="0019653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Renju Thomas Career Guidance Cell </w:t>
      </w:r>
      <w:proofErr w:type="spellStart"/>
      <w:r>
        <w:rPr>
          <w:rFonts w:ascii="Times New Roman" w:hAnsi="Times New Roman" w:cs="Times New Roman"/>
          <w:sz w:val="24"/>
          <w:szCs w:val="24"/>
        </w:rPr>
        <w:t>Coordintor</w:t>
      </w:r>
      <w:proofErr w:type="gramStart"/>
      <w:r>
        <w:rPr>
          <w:rFonts w:ascii="Times New Roman" w:hAnsi="Times New Roman" w:cs="Times New Roman"/>
          <w:sz w:val="24"/>
          <w:szCs w:val="24"/>
        </w:rPr>
        <w:t>,Pazhassiraja</w:t>
      </w:r>
      <w:proofErr w:type="spellEnd"/>
      <w:proofErr w:type="gramEnd"/>
      <w:r>
        <w:rPr>
          <w:rFonts w:ascii="Times New Roman" w:hAnsi="Times New Roman" w:cs="Times New Roman"/>
          <w:sz w:val="24"/>
          <w:szCs w:val="24"/>
        </w:rPr>
        <w:t xml:space="preserve"> College delivered the welcome speech. </w:t>
      </w:r>
      <w:proofErr w:type="spellStart"/>
      <w:r>
        <w:rPr>
          <w:rFonts w:ascii="Times New Roman" w:hAnsi="Times New Roman" w:cs="Times New Roman"/>
          <w:sz w:val="24"/>
          <w:szCs w:val="24"/>
        </w:rPr>
        <w:t>Mr.Abdul</w:t>
      </w:r>
      <w:proofErr w:type="spellEnd"/>
      <w:r>
        <w:rPr>
          <w:rFonts w:ascii="Times New Roman" w:hAnsi="Times New Roman" w:cs="Times New Roman"/>
          <w:sz w:val="24"/>
          <w:szCs w:val="24"/>
        </w:rPr>
        <w:t xml:space="preserve"> Bari Principal in charge inaugurated the seminar. </w:t>
      </w:r>
      <w:proofErr w:type="spellStart"/>
      <w:r>
        <w:rPr>
          <w:rFonts w:ascii="Times New Roman" w:hAnsi="Times New Roman" w:cs="Times New Roman"/>
          <w:sz w:val="24"/>
          <w:szCs w:val="24"/>
        </w:rPr>
        <w:t>Mr.Kamarudheen</w:t>
      </w:r>
      <w:proofErr w:type="spellEnd"/>
      <w:r>
        <w:rPr>
          <w:rFonts w:ascii="Times New Roman" w:hAnsi="Times New Roman" w:cs="Times New Roman"/>
          <w:sz w:val="24"/>
          <w:szCs w:val="24"/>
        </w:rPr>
        <w:t xml:space="preserve"> and Mrs. Frankly team leads of </w:t>
      </w:r>
      <w:proofErr w:type="spellStart"/>
      <w:r>
        <w:rPr>
          <w:rFonts w:ascii="Times New Roman" w:hAnsi="Times New Roman" w:cs="Times New Roman"/>
          <w:sz w:val="24"/>
          <w:szCs w:val="24"/>
        </w:rPr>
        <w:t>Avodha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Edutech</w:t>
      </w:r>
      <w:proofErr w:type="spellEnd"/>
      <w:r>
        <w:rPr>
          <w:rFonts w:ascii="Times New Roman" w:hAnsi="Times New Roman" w:cs="Times New Roman"/>
          <w:sz w:val="24"/>
          <w:szCs w:val="24"/>
        </w:rPr>
        <w:t xml:space="preserve"> were the resource persons and with their excellent session they really motivated the students. They mainly focused on discussing the </w:t>
      </w:r>
      <w:r>
        <w:rPr>
          <w:rFonts w:ascii="Times New Roman" w:hAnsi="Times New Roman" w:cs="Times New Roman"/>
          <w:color w:val="222222"/>
          <w:sz w:val="24"/>
          <w:szCs w:val="24"/>
          <w:shd w:val="clear" w:color="auto" w:fill="FFFFFF"/>
        </w:rPr>
        <w:t xml:space="preserve">different job oriented courses offered by </w:t>
      </w:r>
      <w:proofErr w:type="spellStart"/>
      <w:r>
        <w:rPr>
          <w:rFonts w:ascii="Times New Roman" w:hAnsi="Times New Roman" w:cs="Times New Roman"/>
          <w:color w:val="222222"/>
          <w:sz w:val="24"/>
          <w:szCs w:val="24"/>
          <w:shd w:val="clear" w:color="auto" w:fill="FFFFFF"/>
        </w:rPr>
        <w:t>Avodha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Edutch</w:t>
      </w:r>
      <w:proofErr w:type="spellEnd"/>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There was a question answer session which helped the students to interact with the speaker. Programme has got great acceptance from the students by the active participation of 130 plus participants as two batches. </w:t>
      </w:r>
    </w:p>
    <w:p w:rsidR="00196535" w:rsidRDefault="00196535" w:rsidP="00196535">
      <w:pPr>
        <w:spacing w:line="360" w:lineRule="auto"/>
        <w:rPr>
          <w:rFonts w:ascii="Times New Roman" w:hAnsi="Times New Roman" w:cs="Times New Roman"/>
          <w:sz w:val="24"/>
          <w:szCs w:val="24"/>
        </w:rPr>
      </w:pPr>
    </w:p>
    <w:p w:rsidR="00196535" w:rsidRDefault="00196535" w:rsidP="00196535">
      <w:pPr>
        <w:spacing w:line="360" w:lineRule="auto"/>
        <w:jc w:val="center"/>
        <w:rPr>
          <w:rFonts w:ascii="Times New Roman" w:hAnsi="Times New Roman" w:cs="Times New Roman"/>
          <w:sz w:val="24"/>
          <w:szCs w:val="24"/>
        </w:rPr>
      </w:pPr>
    </w:p>
    <w:p w:rsidR="00196535" w:rsidRDefault="00196535" w:rsidP="00196535">
      <w:pPr>
        <w:spacing w:line="360" w:lineRule="auto"/>
        <w:jc w:val="center"/>
        <w:rPr>
          <w:rFonts w:ascii="Times New Roman" w:hAnsi="Times New Roman" w:cs="Times New Roman"/>
          <w:sz w:val="24"/>
          <w:szCs w:val="24"/>
        </w:rPr>
      </w:pPr>
    </w:p>
    <w:p w:rsidR="00196535" w:rsidRDefault="00196535" w:rsidP="00196535">
      <w:pPr>
        <w:spacing w:line="360" w:lineRule="auto"/>
        <w:jc w:val="center"/>
        <w:rPr>
          <w:rFonts w:ascii="Times New Roman" w:hAnsi="Times New Roman" w:cs="Times New Roman"/>
          <w:sz w:val="24"/>
          <w:szCs w:val="24"/>
        </w:rPr>
      </w:pPr>
    </w:p>
    <w:p w:rsidR="00196535" w:rsidRDefault="00196535" w:rsidP="00196535">
      <w:pPr>
        <w:spacing w:line="360" w:lineRule="auto"/>
        <w:jc w:val="center"/>
        <w:rPr>
          <w:rFonts w:ascii="Times New Roman" w:hAnsi="Times New Roman" w:cs="Times New Roman"/>
          <w:sz w:val="24"/>
          <w:szCs w:val="24"/>
        </w:rPr>
      </w:pPr>
      <w:r>
        <w:rPr>
          <w:rFonts w:ascii="Times New Roman" w:hAnsi="Times New Roman" w:cs="Times New Roman"/>
          <w:sz w:val="24"/>
          <w:szCs w:val="24"/>
        </w:rPr>
        <w:t>Principal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IQAC Coordinator</w:t>
      </w:r>
      <w:r>
        <w:rPr>
          <w:rFonts w:ascii="Times New Roman" w:hAnsi="Times New Roman" w:cs="Times New Roman"/>
          <w:sz w:val="24"/>
          <w:szCs w:val="24"/>
        </w:rPr>
        <w:tab/>
      </w:r>
      <w:r>
        <w:rPr>
          <w:rFonts w:ascii="Times New Roman" w:hAnsi="Times New Roman" w:cs="Times New Roman"/>
          <w:sz w:val="24"/>
          <w:szCs w:val="24"/>
        </w:rPr>
        <w:tab/>
        <w:t>Career Guidance Cell Coordinator</w:t>
      </w:r>
    </w:p>
    <w:p w:rsidR="009A5167" w:rsidRDefault="009A5167" w:rsidP="00196535">
      <w:pPr>
        <w:spacing w:line="360" w:lineRule="auto"/>
        <w:jc w:val="center"/>
        <w:rPr>
          <w:rFonts w:ascii="Times New Roman" w:hAnsi="Times New Roman" w:cs="Times New Roman"/>
          <w:sz w:val="24"/>
          <w:szCs w:val="24"/>
        </w:rPr>
      </w:pPr>
    </w:p>
    <w:p w:rsidR="009A5167" w:rsidRDefault="009A5167" w:rsidP="00196535">
      <w:pPr>
        <w:spacing w:line="360" w:lineRule="auto"/>
        <w:jc w:val="center"/>
        <w:rPr>
          <w:rFonts w:ascii="Times New Roman" w:hAnsi="Times New Roman" w:cs="Times New Roman"/>
          <w:sz w:val="24"/>
          <w:szCs w:val="24"/>
        </w:rPr>
      </w:pPr>
    </w:p>
    <w:p w:rsidR="009A5167" w:rsidRDefault="009A5167" w:rsidP="00196535">
      <w:pPr>
        <w:spacing w:line="360" w:lineRule="auto"/>
        <w:jc w:val="center"/>
        <w:rPr>
          <w:rFonts w:ascii="Times New Roman" w:hAnsi="Times New Roman" w:cs="Times New Roman"/>
          <w:sz w:val="24"/>
          <w:szCs w:val="24"/>
        </w:rPr>
      </w:pPr>
    </w:p>
    <w:p w:rsidR="009A5167" w:rsidRPr="00D11D91" w:rsidRDefault="009A5167" w:rsidP="00D11D9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286250" cy="4286250"/>
            <wp:effectExtent l="38100" t="57150" r="114300" b="95250"/>
            <wp:docPr id="1" name="Picture 0" descr="IMG-20220720-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720-WA0023.jpg"/>
                    <pic:cNvPicPr/>
                  </pic:nvPicPr>
                  <pic:blipFill>
                    <a:blip r:embed="rId4"/>
                    <a:stretch>
                      <a:fillRect/>
                    </a:stretch>
                  </pic:blipFill>
                  <pic:spPr>
                    <a:xfrm>
                      <a:off x="0" y="0"/>
                      <a:ext cx="4293409" cy="42934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11D91" w:rsidRDefault="00787536" w:rsidP="00787536">
      <w:pPr>
        <w:jc w:val="center"/>
      </w:pPr>
      <w:r>
        <w:rPr>
          <w:noProof/>
        </w:rPr>
        <w:drawing>
          <wp:inline distT="0" distB="0" distL="0" distR="0">
            <wp:extent cx="4143047" cy="2320283"/>
            <wp:effectExtent l="38100" t="57150" r="105103" b="99067"/>
            <wp:docPr id="6" name="Picture 3" descr="PRC Continuing Education Cell- Seminar _20072022_11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Continuing Education Cell- Seminar _20072022_112006.jpg"/>
                    <pic:cNvPicPr/>
                  </pic:nvPicPr>
                  <pic:blipFill>
                    <a:blip r:embed="rId5" cstate="print"/>
                    <a:stretch>
                      <a:fillRect/>
                    </a:stretch>
                  </pic:blipFill>
                  <pic:spPr>
                    <a:xfrm>
                      <a:off x="0" y="0"/>
                      <a:ext cx="4145337" cy="23215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11D91" w:rsidRDefault="00D11D91" w:rsidP="00787536">
      <w:pPr>
        <w:jc w:val="center"/>
      </w:pPr>
    </w:p>
    <w:p w:rsidR="00D11D91" w:rsidRDefault="00D11D91" w:rsidP="00787536">
      <w:pPr>
        <w:jc w:val="center"/>
      </w:pPr>
    </w:p>
    <w:p w:rsidR="009A5167" w:rsidRPr="00D11D91" w:rsidRDefault="00D11D91" w:rsidP="00D11D91">
      <w:pPr>
        <w:spacing w:line="360" w:lineRule="auto"/>
        <w:jc w:val="center"/>
        <w:rPr>
          <w:rFonts w:ascii="Times New Roman" w:hAnsi="Times New Roman" w:cs="Times New Roman"/>
          <w:sz w:val="24"/>
          <w:szCs w:val="24"/>
        </w:rPr>
      </w:pPr>
      <w:r>
        <w:rPr>
          <w:rFonts w:ascii="Times New Roman" w:hAnsi="Times New Roman" w:cs="Times New Roman"/>
          <w:sz w:val="24"/>
          <w:szCs w:val="24"/>
        </w:rPr>
        <w:t>Principal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IQAC Coordinator</w:t>
      </w:r>
      <w:r>
        <w:rPr>
          <w:rFonts w:ascii="Times New Roman" w:hAnsi="Times New Roman" w:cs="Times New Roman"/>
          <w:sz w:val="24"/>
          <w:szCs w:val="24"/>
        </w:rPr>
        <w:tab/>
      </w:r>
      <w:r>
        <w:rPr>
          <w:rFonts w:ascii="Times New Roman" w:hAnsi="Times New Roman" w:cs="Times New Roman"/>
          <w:sz w:val="24"/>
          <w:szCs w:val="24"/>
        </w:rPr>
        <w:tab/>
        <w:t>Career Guidance Cell Coordinator</w:t>
      </w:r>
      <w:r w:rsidR="009A5167">
        <w:br w:type="page"/>
      </w:r>
    </w:p>
    <w:p w:rsidR="00787536" w:rsidRDefault="009A5167">
      <w:r>
        <w:rPr>
          <w:noProof/>
        </w:rPr>
        <w:lastRenderedPageBreak/>
        <w:drawing>
          <wp:inline distT="0" distB="0" distL="0" distR="0">
            <wp:extent cx="5562600" cy="3115294"/>
            <wp:effectExtent l="38100" t="57150" r="114300" b="104156"/>
            <wp:docPr id="2" name="Picture 1" descr="PRC Continuing Education Cell- Seminar _20072022_111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Continuing Education Cell- Seminar _20072022_111014.jpg"/>
                    <pic:cNvPicPr/>
                  </pic:nvPicPr>
                  <pic:blipFill>
                    <a:blip r:embed="rId6" cstate="print"/>
                    <a:stretch>
                      <a:fillRect/>
                    </a:stretch>
                  </pic:blipFill>
                  <pic:spPr>
                    <a:xfrm>
                      <a:off x="0" y="0"/>
                      <a:ext cx="5562600" cy="31152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D2EA2" w:rsidRDefault="009A5167">
      <w:r>
        <w:rPr>
          <w:noProof/>
        </w:rPr>
        <w:drawing>
          <wp:inline distT="0" distB="0" distL="0" distR="0">
            <wp:extent cx="5676900" cy="3179307"/>
            <wp:effectExtent l="38100" t="57150" r="114300" b="97293"/>
            <wp:docPr id="3" name="Picture 2" descr="PRC Continuing Education Cell- Seminar _20072022_111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Continuing Education Cell- Seminar _20072022_111221.jpg"/>
                    <pic:cNvPicPr/>
                  </pic:nvPicPr>
                  <pic:blipFill>
                    <a:blip r:embed="rId7" cstate="print"/>
                    <a:stretch>
                      <a:fillRect/>
                    </a:stretch>
                  </pic:blipFill>
                  <pic:spPr>
                    <a:xfrm>
                      <a:off x="0" y="0"/>
                      <a:ext cx="5676900" cy="31793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11D91" w:rsidRDefault="00D11D91"/>
    <w:p w:rsidR="00D11D91" w:rsidRDefault="00D11D91"/>
    <w:p w:rsidR="00D11D91" w:rsidRDefault="00D11D91"/>
    <w:p w:rsidR="00D11D91" w:rsidRDefault="00D11D91" w:rsidP="00D11D91">
      <w:r>
        <w:rPr>
          <w:rFonts w:ascii="Times New Roman" w:hAnsi="Times New Roman" w:cs="Times New Roman"/>
          <w:sz w:val="24"/>
          <w:szCs w:val="24"/>
        </w:rPr>
        <w:t>Principal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IQAC Coordinator</w:t>
      </w:r>
      <w:r>
        <w:rPr>
          <w:rFonts w:ascii="Times New Roman" w:hAnsi="Times New Roman" w:cs="Times New Roman"/>
          <w:sz w:val="24"/>
          <w:szCs w:val="24"/>
        </w:rPr>
        <w:tab/>
      </w:r>
      <w:r>
        <w:rPr>
          <w:rFonts w:ascii="Times New Roman" w:hAnsi="Times New Roman" w:cs="Times New Roman"/>
          <w:sz w:val="24"/>
          <w:szCs w:val="24"/>
        </w:rPr>
        <w:tab/>
        <w:t>Career Guidance Cell Coordinator</w:t>
      </w:r>
    </w:p>
    <w:sectPr w:rsidR="00D11D91" w:rsidSect="00DD2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196535"/>
    <w:rsid w:val="00196535"/>
    <w:rsid w:val="003852A6"/>
    <w:rsid w:val="00787536"/>
    <w:rsid w:val="009A5167"/>
    <w:rsid w:val="00D11D91"/>
    <w:rsid w:val="00D304FF"/>
    <w:rsid w:val="00DD2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JESWIN</dc:creator>
  <cp:lastModifiedBy>JESWIN</cp:lastModifiedBy>
  <cp:revision>4</cp:revision>
  <dcterms:created xsi:type="dcterms:W3CDTF">2022-07-20T06:52:00Z</dcterms:created>
  <dcterms:modified xsi:type="dcterms:W3CDTF">2022-07-22T03:39:00Z</dcterms:modified>
</cp:coreProperties>
</file>