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4F" w:rsidRPr="002B0B66" w:rsidRDefault="00124B4F" w:rsidP="009322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ABF" w:rsidRPr="002B0B66" w:rsidRDefault="007703E2" w:rsidP="009322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0B66">
        <w:rPr>
          <w:rFonts w:ascii="Times New Roman" w:hAnsi="Times New Roman" w:cs="Times New Roman"/>
          <w:b/>
          <w:sz w:val="24"/>
          <w:szCs w:val="24"/>
          <w:u w:val="single"/>
        </w:rPr>
        <w:t xml:space="preserve">Report on the </w:t>
      </w:r>
      <w:r w:rsidR="002B0B66" w:rsidRPr="002B0B66">
        <w:rPr>
          <w:rFonts w:ascii="Times New Roman" w:hAnsi="Times New Roman" w:cs="Times New Roman"/>
          <w:b/>
          <w:color w:val="202124"/>
          <w:sz w:val="24"/>
          <w:szCs w:val="24"/>
          <w:u w:val="single"/>
          <w:shd w:val="clear" w:color="auto" w:fill="FFFFFF"/>
        </w:rPr>
        <w:t xml:space="preserve">Career and Course Abroad-Orientation Webinar </w:t>
      </w:r>
      <w:r w:rsidR="002B0B66" w:rsidRPr="002B0B66">
        <w:rPr>
          <w:rFonts w:ascii="Times New Roman" w:hAnsi="Times New Roman" w:cs="Times New Roman"/>
          <w:b/>
          <w:sz w:val="24"/>
          <w:szCs w:val="24"/>
          <w:u w:val="single"/>
        </w:rPr>
        <w:t>dated 19</w:t>
      </w:r>
      <w:r w:rsidR="009E3E19" w:rsidRPr="002B0B66">
        <w:rPr>
          <w:rFonts w:ascii="Times New Roman" w:hAnsi="Times New Roman" w:cs="Times New Roman"/>
          <w:b/>
          <w:sz w:val="24"/>
          <w:szCs w:val="24"/>
          <w:u w:val="single"/>
        </w:rPr>
        <w:t>/07</w:t>
      </w:r>
      <w:r w:rsidR="0093224E" w:rsidRPr="002B0B66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124B4F" w:rsidRPr="002B0B66" w:rsidRDefault="00124B4F" w:rsidP="00932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B4F" w:rsidRPr="002B0B66" w:rsidRDefault="00124B4F" w:rsidP="00932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E19" w:rsidRPr="002B0B66" w:rsidRDefault="007703E2" w:rsidP="0093224E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B0B66">
        <w:rPr>
          <w:rFonts w:ascii="Times New Roman" w:hAnsi="Times New Roman" w:cs="Times New Roman"/>
          <w:sz w:val="24"/>
          <w:szCs w:val="24"/>
        </w:rPr>
        <w:t xml:space="preserve">Pazhassiraja Career Guidance Cell in association with </w:t>
      </w:r>
      <w:proofErr w:type="spellStart"/>
      <w:r w:rsidR="002B0B66" w:rsidRPr="002B0B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EazyLink</w:t>
      </w:r>
      <w:proofErr w:type="spellEnd"/>
      <w:r w:rsidR="002B0B66" w:rsidRPr="002B0B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Academy </w:t>
      </w:r>
      <w:r w:rsidRPr="002B0B66">
        <w:rPr>
          <w:rFonts w:ascii="Times New Roman" w:hAnsi="Times New Roman" w:cs="Times New Roman"/>
          <w:sz w:val="24"/>
          <w:szCs w:val="24"/>
        </w:rPr>
        <w:t xml:space="preserve">has </w:t>
      </w:r>
      <w:r w:rsidR="002B0B66" w:rsidRPr="002B0B66">
        <w:rPr>
          <w:rFonts w:ascii="Times New Roman" w:hAnsi="Times New Roman" w:cs="Times New Roman"/>
          <w:sz w:val="24"/>
          <w:szCs w:val="24"/>
        </w:rPr>
        <w:t xml:space="preserve">organized </w:t>
      </w:r>
      <w:r w:rsidR="002B0B66" w:rsidRPr="002B0B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webinar on “Global Career Opportunities &amp; Campu</w:t>
      </w:r>
      <w:r w:rsidR="002B0B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Placements - India and Abroad” </w:t>
      </w:r>
      <w:r w:rsidR="002B0B66" w:rsidRPr="002B0B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</w:t>
      </w:r>
      <w:r w:rsidRPr="002B0B66">
        <w:rPr>
          <w:rFonts w:ascii="Times New Roman" w:hAnsi="Times New Roman" w:cs="Times New Roman"/>
          <w:sz w:val="24"/>
          <w:szCs w:val="24"/>
        </w:rPr>
        <w:t xml:space="preserve"> </w:t>
      </w:r>
      <w:r w:rsidR="009E3E19" w:rsidRPr="002B0B66">
        <w:rPr>
          <w:rFonts w:ascii="Times New Roman" w:hAnsi="Times New Roman" w:cs="Times New Roman"/>
          <w:sz w:val="24"/>
          <w:szCs w:val="24"/>
        </w:rPr>
        <w:t xml:space="preserve">the students on July </w:t>
      </w:r>
      <w:r w:rsidR="002B0B66" w:rsidRPr="002B0B66">
        <w:rPr>
          <w:rFonts w:ascii="Times New Roman" w:hAnsi="Times New Roman" w:cs="Times New Roman"/>
          <w:sz w:val="24"/>
          <w:szCs w:val="24"/>
        </w:rPr>
        <w:t>19</w:t>
      </w:r>
      <w:r w:rsidRPr="002B0B6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E3E19" w:rsidRPr="002B0B66">
        <w:rPr>
          <w:rFonts w:ascii="Times New Roman" w:hAnsi="Times New Roman" w:cs="Times New Roman"/>
          <w:sz w:val="24"/>
          <w:szCs w:val="24"/>
        </w:rPr>
        <w:t xml:space="preserve"> at 3</w:t>
      </w:r>
      <w:r w:rsidRPr="002B0B66">
        <w:rPr>
          <w:rFonts w:ascii="Times New Roman" w:hAnsi="Times New Roman" w:cs="Times New Roman"/>
          <w:sz w:val="24"/>
          <w:szCs w:val="24"/>
        </w:rPr>
        <w:t xml:space="preserve"> PM on </w:t>
      </w:r>
      <w:r w:rsidR="002B0B66" w:rsidRPr="002B0B66">
        <w:rPr>
          <w:rFonts w:ascii="Times New Roman" w:hAnsi="Times New Roman" w:cs="Times New Roman"/>
          <w:sz w:val="24"/>
          <w:szCs w:val="24"/>
        </w:rPr>
        <w:t>Zoom</w:t>
      </w:r>
      <w:r w:rsidRPr="002B0B66">
        <w:rPr>
          <w:rFonts w:ascii="Times New Roman" w:hAnsi="Times New Roman" w:cs="Times New Roman"/>
          <w:sz w:val="24"/>
          <w:szCs w:val="24"/>
        </w:rPr>
        <w:t xml:space="preserve">. Orientation programme was organized to </w:t>
      </w:r>
      <w:r w:rsidR="002B0B66" w:rsidRPr="002B0B66">
        <w:rPr>
          <w:rFonts w:ascii="Times New Roman" w:hAnsi="Times New Roman" w:cs="Times New Roman"/>
          <w:sz w:val="24"/>
          <w:szCs w:val="24"/>
        </w:rPr>
        <w:t xml:space="preserve">with a view to </w:t>
      </w:r>
      <w:r w:rsidR="002B0B66" w:rsidRPr="002B0B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help all the students to prepare for their future career plans in India &amp; Abroad. </w:t>
      </w:r>
    </w:p>
    <w:p w:rsidR="002B0B66" w:rsidRPr="002B0B66" w:rsidRDefault="002B0B66" w:rsidP="002B0B66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B0B66">
        <w:rPr>
          <w:rFonts w:ascii="Times New Roman" w:eastAsia="Times New Roman" w:hAnsi="Times New Roman" w:cs="Times New Roman"/>
          <w:color w:val="222222"/>
          <w:sz w:val="24"/>
          <w:szCs w:val="24"/>
        </w:rPr>
        <w:t>Key Areas Covered:</w:t>
      </w:r>
    </w:p>
    <w:p w:rsidR="002B0B66" w:rsidRPr="002B0B66" w:rsidRDefault="002B0B66" w:rsidP="002B0B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B0B66">
        <w:rPr>
          <w:rFonts w:ascii="Times New Roman" w:eastAsia="Times New Roman" w:hAnsi="Times New Roman" w:cs="Times New Roman"/>
          <w:color w:val="222222"/>
          <w:sz w:val="24"/>
          <w:szCs w:val="24"/>
        </w:rPr>
        <w:t>1. Global career Options - Higher education with 100% placement assistance</w:t>
      </w:r>
    </w:p>
    <w:p w:rsidR="002B0B66" w:rsidRPr="002B0B66" w:rsidRDefault="002B0B66" w:rsidP="002B0B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B0B66">
        <w:rPr>
          <w:rFonts w:ascii="Times New Roman" w:eastAsia="Times New Roman" w:hAnsi="Times New Roman" w:cs="Times New Roman"/>
          <w:color w:val="222222"/>
          <w:sz w:val="24"/>
          <w:szCs w:val="24"/>
        </w:rPr>
        <w:t>2. FREE Master programs in GERMANY</w:t>
      </w:r>
    </w:p>
    <w:p w:rsidR="002B0B66" w:rsidRPr="002B0B66" w:rsidRDefault="002B0B66" w:rsidP="002B0B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B0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 </w:t>
      </w:r>
      <w:proofErr w:type="spellStart"/>
      <w:r w:rsidRPr="002B0B66">
        <w:rPr>
          <w:rFonts w:ascii="Times New Roman" w:eastAsia="Times New Roman" w:hAnsi="Times New Roman" w:cs="Times New Roman"/>
          <w:color w:val="222222"/>
          <w:sz w:val="24"/>
          <w:szCs w:val="24"/>
        </w:rPr>
        <w:t>Upto</w:t>
      </w:r>
      <w:proofErr w:type="spellEnd"/>
      <w:r w:rsidRPr="002B0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30% scholarship in UK</w:t>
      </w:r>
    </w:p>
    <w:p w:rsidR="002B0B66" w:rsidRPr="002B0B66" w:rsidRDefault="002B0B66" w:rsidP="002B0B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B0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 </w:t>
      </w:r>
      <w:proofErr w:type="spellStart"/>
      <w:r w:rsidRPr="002B0B66">
        <w:rPr>
          <w:rFonts w:ascii="Times New Roman" w:eastAsia="Times New Roman" w:hAnsi="Times New Roman" w:cs="Times New Roman"/>
          <w:color w:val="222222"/>
          <w:sz w:val="24"/>
          <w:szCs w:val="24"/>
        </w:rPr>
        <w:t>Upto</w:t>
      </w:r>
      <w:proofErr w:type="spellEnd"/>
      <w:r w:rsidRPr="002B0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 </w:t>
      </w:r>
      <w:proofErr w:type="gramStart"/>
      <w:r w:rsidRPr="002B0B66">
        <w:rPr>
          <w:rFonts w:ascii="Times New Roman" w:eastAsia="Times New Roman" w:hAnsi="Times New Roman" w:cs="Times New Roman"/>
          <w:color w:val="222222"/>
          <w:sz w:val="24"/>
          <w:szCs w:val="24"/>
        </w:rPr>
        <w:t>years</w:t>
      </w:r>
      <w:proofErr w:type="gramEnd"/>
      <w:r w:rsidRPr="002B0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B0B66">
        <w:rPr>
          <w:rFonts w:ascii="Times New Roman" w:eastAsia="Times New Roman" w:hAnsi="Times New Roman" w:cs="Times New Roman"/>
          <w:color w:val="222222"/>
          <w:sz w:val="24"/>
          <w:szCs w:val="24"/>
        </w:rPr>
        <w:t>stayback</w:t>
      </w:r>
      <w:proofErr w:type="spellEnd"/>
      <w:r w:rsidRPr="002B0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options in Australia</w:t>
      </w:r>
    </w:p>
    <w:p w:rsidR="002B0B66" w:rsidRPr="002B0B66" w:rsidRDefault="002B0B66" w:rsidP="002B0B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B0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5. IRELAND offering 1 year master programs with scholarships </w:t>
      </w:r>
      <w:proofErr w:type="spellStart"/>
      <w:r w:rsidRPr="002B0B66">
        <w:rPr>
          <w:rFonts w:ascii="Times New Roman" w:eastAsia="Times New Roman" w:hAnsi="Times New Roman" w:cs="Times New Roman"/>
          <w:color w:val="222222"/>
          <w:sz w:val="24"/>
          <w:szCs w:val="24"/>
        </w:rPr>
        <w:t>upto</w:t>
      </w:r>
      <w:proofErr w:type="spellEnd"/>
      <w:r w:rsidRPr="002B0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 </w:t>
      </w:r>
      <w:proofErr w:type="spellStart"/>
      <w:r w:rsidRPr="002B0B66">
        <w:rPr>
          <w:rFonts w:ascii="Times New Roman" w:eastAsia="Times New Roman" w:hAnsi="Times New Roman" w:cs="Times New Roman"/>
          <w:color w:val="222222"/>
          <w:sz w:val="24"/>
          <w:szCs w:val="24"/>
        </w:rPr>
        <w:t>lakhs</w:t>
      </w:r>
      <w:proofErr w:type="spellEnd"/>
      <w:r w:rsidRPr="002B0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exemption of IELTS</w:t>
      </w:r>
    </w:p>
    <w:p w:rsidR="002B0B66" w:rsidRPr="002B0B66" w:rsidRDefault="002B0B66" w:rsidP="002B0B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B0B66">
        <w:rPr>
          <w:rFonts w:ascii="Times New Roman" w:eastAsia="Times New Roman" w:hAnsi="Times New Roman" w:cs="Times New Roman"/>
          <w:color w:val="222222"/>
          <w:sz w:val="24"/>
          <w:szCs w:val="24"/>
        </w:rPr>
        <w:t>6. One year master programs from world's top Universities in English speaking Countries</w:t>
      </w:r>
    </w:p>
    <w:p w:rsidR="00F005AD" w:rsidRPr="002B0B66" w:rsidRDefault="00F005AD" w:rsidP="009E3E1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0B66">
        <w:rPr>
          <w:rFonts w:ascii="Times New Roman" w:hAnsi="Times New Roman" w:cs="Times New Roman"/>
          <w:sz w:val="24"/>
          <w:szCs w:val="24"/>
        </w:rPr>
        <w:t>Mr.Swarun</w:t>
      </w:r>
      <w:proofErr w:type="spellEnd"/>
      <w:r w:rsidRPr="002B0B66">
        <w:rPr>
          <w:rFonts w:ascii="Times New Roman" w:hAnsi="Times New Roman" w:cs="Times New Roman"/>
          <w:sz w:val="24"/>
          <w:szCs w:val="24"/>
        </w:rPr>
        <w:t xml:space="preserve"> Sebastian Career Guidance Cell </w:t>
      </w:r>
      <w:proofErr w:type="spellStart"/>
      <w:r w:rsidRPr="002B0B66">
        <w:rPr>
          <w:rFonts w:ascii="Times New Roman" w:hAnsi="Times New Roman" w:cs="Times New Roman"/>
          <w:sz w:val="24"/>
          <w:szCs w:val="24"/>
        </w:rPr>
        <w:t>Coordintor</w:t>
      </w:r>
      <w:proofErr w:type="gramStart"/>
      <w:r w:rsidRPr="002B0B66">
        <w:rPr>
          <w:rFonts w:ascii="Times New Roman" w:hAnsi="Times New Roman" w:cs="Times New Roman"/>
          <w:sz w:val="24"/>
          <w:szCs w:val="24"/>
        </w:rPr>
        <w:t>,Pazhassiraja</w:t>
      </w:r>
      <w:proofErr w:type="spellEnd"/>
      <w:proofErr w:type="gramEnd"/>
      <w:r w:rsidRPr="002B0B66">
        <w:rPr>
          <w:rFonts w:ascii="Times New Roman" w:hAnsi="Times New Roman" w:cs="Times New Roman"/>
          <w:sz w:val="24"/>
          <w:szCs w:val="24"/>
        </w:rPr>
        <w:t xml:space="preserve"> Colle</w:t>
      </w:r>
      <w:r w:rsidR="009E3E19" w:rsidRPr="002B0B66">
        <w:rPr>
          <w:rFonts w:ascii="Times New Roman" w:hAnsi="Times New Roman" w:cs="Times New Roman"/>
          <w:sz w:val="24"/>
          <w:szCs w:val="24"/>
        </w:rPr>
        <w:t xml:space="preserve">ge delivered the welcome speech. </w:t>
      </w:r>
      <w:r w:rsidR="002B0B66" w:rsidRPr="002B0B66">
        <w:rPr>
          <w:rFonts w:ascii="Times New Roman" w:hAnsi="Times New Roman" w:cs="Times New Roman"/>
          <w:sz w:val="24"/>
          <w:szCs w:val="24"/>
        </w:rPr>
        <w:t xml:space="preserve">Sony </w:t>
      </w:r>
      <w:proofErr w:type="spellStart"/>
      <w:r w:rsidR="002B0B66" w:rsidRPr="002B0B66">
        <w:rPr>
          <w:rFonts w:ascii="Times New Roman" w:hAnsi="Times New Roman" w:cs="Times New Roman"/>
          <w:sz w:val="24"/>
          <w:szCs w:val="24"/>
        </w:rPr>
        <w:t>Akkara</w:t>
      </w:r>
      <w:proofErr w:type="spellEnd"/>
      <w:r w:rsidR="002B0B66" w:rsidRPr="002B0B66">
        <w:rPr>
          <w:rFonts w:ascii="Times New Roman" w:hAnsi="Times New Roman" w:cs="Times New Roman"/>
          <w:sz w:val="24"/>
          <w:szCs w:val="24"/>
        </w:rPr>
        <w:t xml:space="preserve"> Career consultant</w:t>
      </w:r>
      <w:r w:rsidR="009E3E19" w:rsidRPr="002B0B66">
        <w:rPr>
          <w:rFonts w:ascii="Times New Roman" w:hAnsi="Times New Roman" w:cs="Times New Roman"/>
          <w:sz w:val="24"/>
          <w:szCs w:val="24"/>
        </w:rPr>
        <w:t xml:space="preserve"> </w:t>
      </w:r>
      <w:r w:rsidRPr="002B0B66">
        <w:rPr>
          <w:rFonts w:ascii="Times New Roman" w:hAnsi="Times New Roman" w:cs="Times New Roman"/>
          <w:sz w:val="24"/>
          <w:szCs w:val="24"/>
        </w:rPr>
        <w:t>was</w:t>
      </w:r>
      <w:r w:rsidR="00AA4376" w:rsidRPr="002B0B66">
        <w:rPr>
          <w:rFonts w:ascii="Times New Roman" w:hAnsi="Times New Roman" w:cs="Times New Roman"/>
          <w:sz w:val="24"/>
          <w:szCs w:val="24"/>
        </w:rPr>
        <w:t xml:space="preserve"> </w:t>
      </w:r>
      <w:r w:rsidR="002B0B66" w:rsidRPr="002B0B66">
        <w:rPr>
          <w:rFonts w:ascii="Times New Roman" w:hAnsi="Times New Roman" w:cs="Times New Roman"/>
          <w:sz w:val="24"/>
          <w:szCs w:val="24"/>
        </w:rPr>
        <w:t xml:space="preserve">the resource person and with his </w:t>
      </w:r>
      <w:r w:rsidRPr="002B0B66">
        <w:rPr>
          <w:rFonts w:ascii="Times New Roman" w:hAnsi="Times New Roman" w:cs="Times New Roman"/>
          <w:sz w:val="24"/>
          <w:szCs w:val="24"/>
        </w:rPr>
        <w:t xml:space="preserve">excellent session he </w:t>
      </w:r>
      <w:r w:rsidR="00AA4376" w:rsidRPr="002B0B66">
        <w:rPr>
          <w:rFonts w:ascii="Times New Roman" w:hAnsi="Times New Roman" w:cs="Times New Roman"/>
          <w:sz w:val="24"/>
          <w:szCs w:val="24"/>
        </w:rPr>
        <w:t>r</w:t>
      </w:r>
      <w:r w:rsidR="002B0B66" w:rsidRPr="002B0B66">
        <w:rPr>
          <w:rFonts w:ascii="Times New Roman" w:hAnsi="Times New Roman" w:cs="Times New Roman"/>
          <w:sz w:val="24"/>
          <w:szCs w:val="24"/>
        </w:rPr>
        <w:t>eally motivated the students. H</w:t>
      </w:r>
      <w:r w:rsidRPr="002B0B66">
        <w:rPr>
          <w:rFonts w:ascii="Times New Roman" w:hAnsi="Times New Roman" w:cs="Times New Roman"/>
          <w:sz w:val="24"/>
          <w:szCs w:val="24"/>
        </w:rPr>
        <w:t xml:space="preserve">e mainly focused on discussing the </w:t>
      </w:r>
      <w:r w:rsidR="00AA4376" w:rsidRPr="002B0B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different</w:t>
      </w:r>
      <w:r w:rsidR="002B0B66" w:rsidRPr="002B0B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opportunities for students in abroad</w:t>
      </w:r>
      <w:r w:rsidR="00AA4376" w:rsidRPr="002B0B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2B0B66">
        <w:rPr>
          <w:rFonts w:ascii="Times New Roman" w:hAnsi="Times New Roman" w:cs="Times New Roman"/>
          <w:sz w:val="24"/>
          <w:szCs w:val="24"/>
        </w:rPr>
        <w:t xml:space="preserve"> There was a question answer session which helped the students to interact with the speaker. Programme has got great acceptance from the students </w:t>
      </w:r>
      <w:r w:rsidR="00AA4376" w:rsidRPr="002B0B66">
        <w:rPr>
          <w:rFonts w:ascii="Times New Roman" w:hAnsi="Times New Roman" w:cs="Times New Roman"/>
          <w:sz w:val="24"/>
          <w:szCs w:val="24"/>
        </w:rPr>
        <w:t xml:space="preserve">by the active participation of </w:t>
      </w:r>
      <w:r w:rsidR="002B0B66" w:rsidRPr="002B0B66">
        <w:rPr>
          <w:rFonts w:ascii="Times New Roman" w:hAnsi="Times New Roman" w:cs="Times New Roman"/>
          <w:sz w:val="24"/>
          <w:szCs w:val="24"/>
        </w:rPr>
        <w:t>8</w:t>
      </w:r>
      <w:r w:rsidRPr="002B0B66">
        <w:rPr>
          <w:rFonts w:ascii="Times New Roman" w:hAnsi="Times New Roman" w:cs="Times New Roman"/>
          <w:sz w:val="24"/>
          <w:szCs w:val="24"/>
        </w:rPr>
        <w:t>0 plus participants</w:t>
      </w:r>
      <w:r w:rsidR="0093224E" w:rsidRPr="002B0B66">
        <w:rPr>
          <w:rFonts w:ascii="Times New Roman" w:hAnsi="Times New Roman" w:cs="Times New Roman"/>
          <w:sz w:val="24"/>
          <w:szCs w:val="24"/>
        </w:rPr>
        <w:t>.</w:t>
      </w:r>
      <w:r w:rsidRPr="002B0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24E" w:rsidRPr="002B0B66" w:rsidRDefault="0093224E" w:rsidP="00AA4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6E32" w:rsidRPr="002B0B66" w:rsidRDefault="00536E32" w:rsidP="00124B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E32" w:rsidRPr="002B0B66" w:rsidRDefault="00536E32" w:rsidP="002B0B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6E32" w:rsidRPr="002B0B66" w:rsidRDefault="00737EC7" w:rsidP="00124B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B66">
        <w:rPr>
          <w:rFonts w:ascii="Times New Roman" w:hAnsi="Times New Roman" w:cs="Times New Roman"/>
          <w:sz w:val="24"/>
          <w:szCs w:val="24"/>
        </w:rPr>
        <w:t>Principal</w:t>
      </w:r>
      <w:r w:rsidRPr="002B0B66">
        <w:rPr>
          <w:rFonts w:ascii="Times New Roman" w:hAnsi="Times New Roman" w:cs="Times New Roman"/>
          <w:sz w:val="24"/>
          <w:szCs w:val="24"/>
        </w:rPr>
        <w:tab/>
      </w:r>
      <w:r w:rsidRPr="002B0B66">
        <w:rPr>
          <w:rFonts w:ascii="Times New Roman" w:hAnsi="Times New Roman" w:cs="Times New Roman"/>
          <w:sz w:val="24"/>
          <w:szCs w:val="24"/>
        </w:rPr>
        <w:tab/>
      </w:r>
      <w:r w:rsidRPr="002B0B66">
        <w:rPr>
          <w:rFonts w:ascii="Times New Roman" w:hAnsi="Times New Roman" w:cs="Times New Roman"/>
          <w:sz w:val="24"/>
          <w:szCs w:val="24"/>
        </w:rPr>
        <w:tab/>
        <w:t>IQAC Coordinator</w:t>
      </w:r>
      <w:r w:rsidRPr="002B0B66">
        <w:rPr>
          <w:rFonts w:ascii="Times New Roman" w:hAnsi="Times New Roman" w:cs="Times New Roman"/>
          <w:sz w:val="24"/>
          <w:szCs w:val="24"/>
        </w:rPr>
        <w:tab/>
      </w:r>
      <w:r w:rsidRPr="002B0B66">
        <w:rPr>
          <w:rFonts w:ascii="Times New Roman" w:hAnsi="Times New Roman" w:cs="Times New Roman"/>
          <w:sz w:val="24"/>
          <w:szCs w:val="24"/>
        </w:rPr>
        <w:tab/>
        <w:t>Career Guidance Cell Coordinator</w:t>
      </w:r>
    </w:p>
    <w:p w:rsidR="002B0B66" w:rsidRDefault="002B0B66" w:rsidP="002B0B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lastRenderedPageBreak/>
        <w:drawing>
          <wp:inline distT="0" distB="0" distL="0" distR="0">
            <wp:extent cx="4796141" cy="2344365"/>
            <wp:effectExtent l="38100" t="57150" r="118759" b="940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051" t="25714" r="4255" b="7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141" cy="23443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36E32" w:rsidRPr="002B0B66" w:rsidRDefault="00536E32" w:rsidP="002B0B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B66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Contents of the proposal sent to the principal and the approval message from principal</w:t>
      </w:r>
    </w:p>
    <w:p w:rsidR="00737EC7" w:rsidRPr="002B0B66" w:rsidRDefault="002B0B66" w:rsidP="002B0B66">
      <w:pPr>
        <w:spacing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3426593" cy="4283242"/>
            <wp:effectExtent l="38100" t="57150" r="116707" b="98258"/>
            <wp:docPr id="6" name="Picture 4" descr="WhatsApp Image 2021-07-27 at 12.56.1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7-27 at 12.56.12 AM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4532" cy="428066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37EC7" w:rsidRPr="002B0B66" w:rsidRDefault="002B0B66" w:rsidP="00737EC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lastRenderedPageBreak/>
        <w:drawing>
          <wp:inline distT="0" distB="0" distL="0" distR="0">
            <wp:extent cx="3494171" cy="8182477"/>
            <wp:effectExtent l="38100" t="57150" r="106279" b="104273"/>
            <wp:docPr id="3" name="Picture 2" descr="WhatsApp Image 2021-07-27 at 12.56.12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7-27 at 12.56.12 AM (1)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4912" cy="81607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1510030" cy="7534275"/>
            <wp:effectExtent l="38100" t="57150" r="109220" b="104775"/>
            <wp:docPr id="4" name="Picture 3" descr="WhatsApp Image 2021-07-27 at 12.56.12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7-27 at 12.56.12 AM (2)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6555" cy="751693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737EC7" w:rsidRPr="002B0B66" w:rsidSect="0093224E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73C6"/>
    <w:rsid w:val="00124B4F"/>
    <w:rsid w:val="002B0B66"/>
    <w:rsid w:val="00536E32"/>
    <w:rsid w:val="007358E8"/>
    <w:rsid w:val="00737EC7"/>
    <w:rsid w:val="007673C6"/>
    <w:rsid w:val="007703E2"/>
    <w:rsid w:val="0093224E"/>
    <w:rsid w:val="009E3E19"/>
    <w:rsid w:val="009F16A2"/>
    <w:rsid w:val="00AA4376"/>
    <w:rsid w:val="00B471C4"/>
    <w:rsid w:val="00BB7ABF"/>
    <w:rsid w:val="00D677A6"/>
    <w:rsid w:val="00F0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6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JESWIN</dc:creator>
  <cp:lastModifiedBy>JESWIN</cp:lastModifiedBy>
  <cp:revision>2</cp:revision>
  <dcterms:created xsi:type="dcterms:W3CDTF">2021-07-26T19:39:00Z</dcterms:created>
  <dcterms:modified xsi:type="dcterms:W3CDTF">2021-07-26T19:39:00Z</dcterms:modified>
</cp:coreProperties>
</file>