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147C" w14:textId="77777777" w:rsidR="008F77B6" w:rsidRDefault="008F77B6" w:rsidP="008F77B6">
      <w:pPr>
        <w:pStyle w:val="Default"/>
      </w:pPr>
    </w:p>
    <w:p w14:paraId="4A27147D" w14:textId="77777777" w:rsidR="008F77B6" w:rsidRDefault="008F77B6" w:rsidP="008F77B6">
      <w:pPr>
        <w:pStyle w:val="Default"/>
        <w:jc w:val="center"/>
        <w:rPr>
          <w:sz w:val="28"/>
          <w:szCs w:val="28"/>
        </w:rPr>
      </w:pPr>
      <w:r>
        <w:rPr>
          <w:b/>
          <w:bCs/>
          <w:sz w:val="28"/>
          <w:szCs w:val="28"/>
        </w:rPr>
        <w:t xml:space="preserve">A Report on Activities of Walk </w:t>
      </w:r>
      <w:proofErr w:type="gramStart"/>
      <w:r>
        <w:rPr>
          <w:b/>
          <w:bCs/>
          <w:sz w:val="28"/>
          <w:szCs w:val="28"/>
        </w:rPr>
        <w:t>With</w:t>
      </w:r>
      <w:proofErr w:type="gramEnd"/>
      <w:r>
        <w:rPr>
          <w:b/>
          <w:bCs/>
          <w:sz w:val="28"/>
          <w:szCs w:val="28"/>
        </w:rPr>
        <w:t xml:space="preserve"> Scholar Program in </w:t>
      </w:r>
      <w:proofErr w:type="spellStart"/>
      <w:r>
        <w:rPr>
          <w:b/>
          <w:bCs/>
          <w:sz w:val="28"/>
          <w:szCs w:val="28"/>
        </w:rPr>
        <w:t>Pazhassiraja</w:t>
      </w:r>
      <w:proofErr w:type="spellEnd"/>
      <w:r>
        <w:rPr>
          <w:b/>
          <w:bCs/>
          <w:sz w:val="28"/>
          <w:szCs w:val="28"/>
        </w:rPr>
        <w:t xml:space="preserve"> College During the Academic Year 2018-19.</w:t>
      </w:r>
    </w:p>
    <w:p w14:paraId="4A27147E" w14:textId="77777777" w:rsidR="008F77B6" w:rsidRDefault="008F77B6" w:rsidP="008F77B6">
      <w:pPr>
        <w:pStyle w:val="Default"/>
        <w:rPr>
          <w:b/>
          <w:bCs/>
          <w:sz w:val="28"/>
          <w:szCs w:val="28"/>
        </w:rPr>
      </w:pPr>
    </w:p>
    <w:p w14:paraId="4A27147F" w14:textId="77777777" w:rsidR="008F77B6" w:rsidRDefault="008F77B6" w:rsidP="008F77B6">
      <w:pPr>
        <w:pStyle w:val="Default"/>
        <w:rPr>
          <w:b/>
          <w:bCs/>
          <w:sz w:val="28"/>
          <w:szCs w:val="28"/>
        </w:rPr>
      </w:pPr>
    </w:p>
    <w:p w14:paraId="4A271480" w14:textId="77777777" w:rsidR="008F77B6" w:rsidRDefault="008F77B6" w:rsidP="008F77B6">
      <w:pPr>
        <w:pStyle w:val="Default"/>
        <w:jc w:val="both"/>
        <w:rPr>
          <w:b/>
          <w:bCs/>
          <w:sz w:val="28"/>
          <w:szCs w:val="28"/>
        </w:rPr>
      </w:pPr>
      <w:r>
        <w:rPr>
          <w:b/>
          <w:bCs/>
          <w:sz w:val="28"/>
          <w:szCs w:val="28"/>
        </w:rPr>
        <w:t>About WWS Program</w:t>
      </w:r>
    </w:p>
    <w:p w14:paraId="4A271481" w14:textId="77777777" w:rsidR="008F77B6" w:rsidRDefault="008F77B6" w:rsidP="008F77B6">
      <w:pPr>
        <w:pStyle w:val="Default"/>
        <w:jc w:val="both"/>
        <w:rPr>
          <w:sz w:val="28"/>
          <w:szCs w:val="28"/>
        </w:rPr>
      </w:pPr>
      <w:r>
        <w:rPr>
          <w:b/>
          <w:bCs/>
          <w:sz w:val="28"/>
          <w:szCs w:val="28"/>
        </w:rPr>
        <w:t xml:space="preserve"> </w:t>
      </w:r>
    </w:p>
    <w:p w14:paraId="4A271482" w14:textId="77777777" w:rsidR="008F77B6" w:rsidRDefault="008F77B6" w:rsidP="008F77B6">
      <w:pPr>
        <w:pStyle w:val="Default"/>
        <w:spacing w:line="276" w:lineRule="auto"/>
        <w:ind w:firstLine="720"/>
        <w:jc w:val="both"/>
        <w:rPr>
          <w:sz w:val="28"/>
          <w:szCs w:val="28"/>
        </w:rPr>
      </w:pPr>
      <w:r>
        <w:rPr>
          <w:sz w:val="28"/>
          <w:szCs w:val="28"/>
        </w:rPr>
        <w:t xml:space="preserve">“Walk with Scholar” is a mentoring program functioning under the “New Initiatives in Higher Education” of the Department of Collegiate Education, Government of Kerala. This scheme introduces the idea of mentoring to under graduate students and builds on the concept of mentor as a ‘Guide’ and ‘Friend’. </w:t>
      </w:r>
    </w:p>
    <w:p w14:paraId="4A271483" w14:textId="77777777" w:rsidR="008F77B6" w:rsidRDefault="008F77B6" w:rsidP="008F77B6">
      <w:pPr>
        <w:pStyle w:val="Default"/>
        <w:spacing w:line="276" w:lineRule="auto"/>
        <w:jc w:val="both"/>
        <w:rPr>
          <w:sz w:val="28"/>
          <w:szCs w:val="28"/>
        </w:rPr>
      </w:pPr>
      <w:r>
        <w:rPr>
          <w:sz w:val="28"/>
          <w:szCs w:val="28"/>
        </w:rPr>
        <w:t xml:space="preserve">Mentoring is a process where a mentor with greater experience and wisdom guides the mentee to develop both personally and professionally. </w:t>
      </w:r>
    </w:p>
    <w:p w14:paraId="4A271484" w14:textId="77777777" w:rsidR="008F77B6" w:rsidRDefault="008F77B6" w:rsidP="008F77B6">
      <w:pPr>
        <w:pStyle w:val="Default"/>
        <w:rPr>
          <w:b/>
          <w:bCs/>
          <w:sz w:val="28"/>
          <w:szCs w:val="28"/>
        </w:rPr>
      </w:pPr>
    </w:p>
    <w:p w14:paraId="4A271485" w14:textId="77777777" w:rsidR="008F77B6" w:rsidRDefault="008F77B6" w:rsidP="008F77B6">
      <w:pPr>
        <w:pStyle w:val="Default"/>
        <w:rPr>
          <w:b/>
          <w:bCs/>
          <w:sz w:val="28"/>
          <w:szCs w:val="28"/>
        </w:rPr>
      </w:pPr>
      <w:r>
        <w:rPr>
          <w:b/>
          <w:bCs/>
          <w:sz w:val="28"/>
          <w:szCs w:val="28"/>
        </w:rPr>
        <w:t>Activities on 201</w:t>
      </w:r>
      <w:r w:rsidR="009B5568">
        <w:rPr>
          <w:b/>
          <w:bCs/>
          <w:sz w:val="28"/>
          <w:szCs w:val="28"/>
        </w:rPr>
        <w:t>8</w:t>
      </w:r>
      <w:r>
        <w:rPr>
          <w:b/>
          <w:bCs/>
          <w:sz w:val="28"/>
          <w:szCs w:val="28"/>
        </w:rPr>
        <w:t>-1</w:t>
      </w:r>
      <w:r w:rsidR="009B5568">
        <w:rPr>
          <w:b/>
          <w:bCs/>
          <w:sz w:val="28"/>
          <w:szCs w:val="28"/>
        </w:rPr>
        <w:t>9</w:t>
      </w:r>
      <w:r>
        <w:rPr>
          <w:b/>
          <w:bCs/>
          <w:sz w:val="28"/>
          <w:szCs w:val="28"/>
        </w:rPr>
        <w:t xml:space="preserve"> </w:t>
      </w:r>
    </w:p>
    <w:p w14:paraId="4A271486" w14:textId="77777777" w:rsidR="008F77B6" w:rsidRDefault="008F77B6" w:rsidP="008F77B6">
      <w:pPr>
        <w:pStyle w:val="Default"/>
        <w:rPr>
          <w:b/>
          <w:bCs/>
          <w:sz w:val="28"/>
          <w:szCs w:val="28"/>
        </w:rPr>
      </w:pPr>
    </w:p>
    <w:p w14:paraId="4A271487" w14:textId="77777777" w:rsidR="008F77B6" w:rsidRDefault="008F77B6" w:rsidP="008F77B6">
      <w:pPr>
        <w:pStyle w:val="Default"/>
        <w:spacing w:line="276" w:lineRule="auto"/>
        <w:ind w:firstLine="720"/>
        <w:jc w:val="both"/>
        <w:rPr>
          <w:sz w:val="28"/>
          <w:szCs w:val="28"/>
        </w:rPr>
      </w:pPr>
      <w:r>
        <w:rPr>
          <w:sz w:val="28"/>
          <w:szCs w:val="28"/>
        </w:rPr>
        <w:t xml:space="preserve">College council appointed Smitha Chacko, Assistant Professor, Department </w:t>
      </w:r>
      <w:proofErr w:type="gramStart"/>
      <w:r>
        <w:rPr>
          <w:sz w:val="28"/>
          <w:szCs w:val="28"/>
        </w:rPr>
        <w:t>Of</w:t>
      </w:r>
      <w:proofErr w:type="gramEnd"/>
      <w:r>
        <w:rPr>
          <w:sz w:val="28"/>
          <w:szCs w:val="28"/>
        </w:rPr>
        <w:t xml:space="preserve"> Microbiology as the coordinator of WWS Program with effect for the year 2018-19</w:t>
      </w:r>
      <w:r w:rsidRPr="007F1E82">
        <w:rPr>
          <w:sz w:val="28"/>
          <w:szCs w:val="28"/>
        </w:rPr>
        <w:t xml:space="preserve"> </w:t>
      </w:r>
      <w:r>
        <w:rPr>
          <w:sz w:val="28"/>
          <w:szCs w:val="28"/>
        </w:rPr>
        <w:t>and she has attended orientation programme for coordinators of WWS on 11-09-2018 at Loyola College of Social Sciences, Trivandrum.</w:t>
      </w:r>
    </w:p>
    <w:p w14:paraId="4A271488" w14:textId="77777777" w:rsidR="008F77B6" w:rsidRPr="006F3ABE" w:rsidRDefault="008F77B6" w:rsidP="008F77B6">
      <w:pPr>
        <w:autoSpaceDE w:val="0"/>
        <w:autoSpaceDN w:val="0"/>
        <w:adjustRightInd w:val="0"/>
        <w:spacing w:before="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Detailed </w:t>
      </w:r>
      <w:r w:rsidRPr="006F3ABE">
        <w:rPr>
          <w:rFonts w:ascii="Times New Roman" w:hAnsi="Times New Roman" w:cs="Times New Roman"/>
          <w:b/>
          <w:sz w:val="24"/>
          <w:szCs w:val="24"/>
        </w:rPr>
        <w:t>List of Internal mentor</w:t>
      </w:r>
      <w:r>
        <w:rPr>
          <w:rFonts w:ascii="Times New Roman" w:hAnsi="Times New Roman" w:cs="Times New Roman"/>
          <w:b/>
          <w:sz w:val="24"/>
          <w:szCs w:val="24"/>
        </w:rPr>
        <w:t>s</w:t>
      </w:r>
      <w:r w:rsidRPr="006F3ABE">
        <w:rPr>
          <w:rFonts w:ascii="Times New Roman" w:hAnsi="Times New Roman" w:cs="Times New Roman"/>
          <w:b/>
          <w:sz w:val="24"/>
          <w:szCs w:val="24"/>
        </w:rPr>
        <w:t xml:space="preserve"> </w:t>
      </w:r>
      <w:r>
        <w:rPr>
          <w:rFonts w:ascii="Times New Roman" w:hAnsi="Times New Roman" w:cs="Times New Roman"/>
          <w:b/>
          <w:sz w:val="24"/>
          <w:szCs w:val="24"/>
        </w:rPr>
        <w:t>2018-19 for WWS</w:t>
      </w:r>
    </w:p>
    <w:tbl>
      <w:tblPr>
        <w:tblpPr w:leftFromText="180" w:rightFromText="180" w:vertAnchor="text" w:tblpY="1"/>
        <w:tblOverlap w:val="neve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832"/>
        <w:gridCol w:w="4570"/>
        <w:gridCol w:w="1704"/>
      </w:tblGrid>
      <w:tr w:rsidR="008F77B6" w14:paraId="4A27148D" w14:textId="77777777" w:rsidTr="008766FF">
        <w:trPr>
          <w:trHeight w:val="1092"/>
        </w:trPr>
        <w:tc>
          <w:tcPr>
            <w:tcW w:w="967" w:type="dxa"/>
            <w:tcBorders>
              <w:top w:val="single" w:sz="4" w:space="0" w:color="auto"/>
              <w:left w:val="single" w:sz="4" w:space="0" w:color="auto"/>
              <w:bottom w:val="single" w:sz="4" w:space="0" w:color="auto"/>
              <w:right w:val="single" w:sz="4" w:space="0" w:color="auto"/>
            </w:tcBorders>
            <w:hideMark/>
          </w:tcPr>
          <w:p w14:paraId="4A271489" w14:textId="77777777" w:rsidR="008F77B6" w:rsidRDefault="008F77B6" w:rsidP="008766FF">
            <w:pPr>
              <w:pStyle w:val="Default"/>
              <w:rPr>
                <w:sz w:val="23"/>
                <w:szCs w:val="23"/>
              </w:rPr>
            </w:pPr>
            <w:r>
              <w:rPr>
                <w:b/>
                <w:bCs/>
                <w:sz w:val="23"/>
                <w:szCs w:val="23"/>
              </w:rPr>
              <w:t xml:space="preserve">Serial No. </w:t>
            </w:r>
          </w:p>
        </w:tc>
        <w:tc>
          <w:tcPr>
            <w:tcW w:w="1832" w:type="dxa"/>
            <w:tcBorders>
              <w:top w:val="single" w:sz="4" w:space="0" w:color="auto"/>
              <w:left w:val="single" w:sz="4" w:space="0" w:color="auto"/>
              <w:bottom w:val="single" w:sz="4" w:space="0" w:color="auto"/>
              <w:right w:val="single" w:sz="4" w:space="0" w:color="auto"/>
            </w:tcBorders>
            <w:hideMark/>
          </w:tcPr>
          <w:p w14:paraId="4A27148A" w14:textId="77777777" w:rsidR="008F77B6" w:rsidRDefault="008F77B6" w:rsidP="008766FF">
            <w:pPr>
              <w:pStyle w:val="Default"/>
              <w:rPr>
                <w:sz w:val="23"/>
                <w:szCs w:val="23"/>
              </w:rPr>
            </w:pPr>
            <w:r>
              <w:rPr>
                <w:b/>
                <w:bCs/>
                <w:sz w:val="23"/>
                <w:szCs w:val="23"/>
              </w:rPr>
              <w:t xml:space="preserve">Name of the Mentor </w:t>
            </w:r>
          </w:p>
        </w:tc>
        <w:tc>
          <w:tcPr>
            <w:tcW w:w="4570" w:type="dxa"/>
            <w:tcBorders>
              <w:top w:val="single" w:sz="4" w:space="0" w:color="auto"/>
              <w:left w:val="single" w:sz="4" w:space="0" w:color="auto"/>
              <w:bottom w:val="single" w:sz="4" w:space="0" w:color="auto"/>
              <w:right w:val="single" w:sz="4" w:space="0" w:color="auto"/>
            </w:tcBorders>
            <w:hideMark/>
          </w:tcPr>
          <w:p w14:paraId="4A27148B" w14:textId="77777777" w:rsidR="008F77B6" w:rsidRDefault="008F77B6" w:rsidP="008766FF">
            <w:pPr>
              <w:pStyle w:val="Default"/>
              <w:rPr>
                <w:sz w:val="23"/>
                <w:szCs w:val="23"/>
              </w:rPr>
            </w:pPr>
            <w:r>
              <w:rPr>
                <w:b/>
                <w:bCs/>
                <w:sz w:val="23"/>
                <w:szCs w:val="23"/>
              </w:rPr>
              <w:t xml:space="preserve">Designation With Subject </w:t>
            </w:r>
          </w:p>
        </w:tc>
        <w:tc>
          <w:tcPr>
            <w:tcW w:w="1704" w:type="dxa"/>
            <w:tcBorders>
              <w:top w:val="single" w:sz="4" w:space="0" w:color="auto"/>
              <w:left w:val="single" w:sz="4" w:space="0" w:color="auto"/>
              <w:bottom w:val="single" w:sz="4" w:space="0" w:color="auto"/>
              <w:right w:val="single" w:sz="4" w:space="0" w:color="auto"/>
            </w:tcBorders>
          </w:tcPr>
          <w:p w14:paraId="4A27148C" w14:textId="77777777" w:rsidR="008F77B6" w:rsidRDefault="008F77B6" w:rsidP="008766FF">
            <w:pPr>
              <w:pStyle w:val="Default"/>
              <w:rPr>
                <w:sz w:val="23"/>
                <w:szCs w:val="23"/>
              </w:rPr>
            </w:pPr>
            <w:r>
              <w:rPr>
                <w:b/>
                <w:bCs/>
                <w:sz w:val="23"/>
                <w:szCs w:val="23"/>
              </w:rPr>
              <w:t xml:space="preserve">Year of mentees </w:t>
            </w:r>
          </w:p>
        </w:tc>
      </w:tr>
      <w:tr w:rsidR="008F77B6" w14:paraId="4A271492" w14:textId="77777777" w:rsidTr="008766FF">
        <w:trPr>
          <w:trHeight w:val="395"/>
        </w:trPr>
        <w:tc>
          <w:tcPr>
            <w:tcW w:w="967" w:type="dxa"/>
            <w:tcBorders>
              <w:top w:val="single" w:sz="4" w:space="0" w:color="auto"/>
              <w:left w:val="single" w:sz="4" w:space="0" w:color="auto"/>
              <w:bottom w:val="single" w:sz="4" w:space="0" w:color="auto"/>
              <w:right w:val="single" w:sz="4" w:space="0" w:color="auto"/>
            </w:tcBorders>
            <w:hideMark/>
          </w:tcPr>
          <w:p w14:paraId="4A27148E" w14:textId="77777777" w:rsidR="008F77B6" w:rsidRDefault="008F77B6" w:rsidP="008766FF">
            <w:pPr>
              <w:spacing w:line="240" w:lineRule="auto"/>
              <w:jc w:val="both"/>
              <w:rPr>
                <w:sz w:val="24"/>
                <w:szCs w:val="24"/>
              </w:rPr>
            </w:pPr>
            <w:r>
              <w:rPr>
                <w:sz w:val="24"/>
                <w:szCs w:val="24"/>
              </w:rPr>
              <w:t>1</w:t>
            </w:r>
          </w:p>
        </w:tc>
        <w:tc>
          <w:tcPr>
            <w:tcW w:w="1832" w:type="dxa"/>
            <w:tcBorders>
              <w:top w:val="single" w:sz="4" w:space="0" w:color="auto"/>
              <w:left w:val="single" w:sz="4" w:space="0" w:color="auto"/>
              <w:bottom w:val="single" w:sz="4" w:space="0" w:color="auto"/>
              <w:right w:val="single" w:sz="4" w:space="0" w:color="auto"/>
            </w:tcBorders>
          </w:tcPr>
          <w:p w14:paraId="4A27148F" w14:textId="77777777" w:rsidR="008F77B6" w:rsidRPr="00FF5B9A" w:rsidRDefault="008F77B6" w:rsidP="008766FF">
            <w:r w:rsidRPr="00FF5B9A">
              <w:t>Abdul Bari</w:t>
            </w:r>
          </w:p>
        </w:tc>
        <w:tc>
          <w:tcPr>
            <w:tcW w:w="4570" w:type="dxa"/>
            <w:tcBorders>
              <w:top w:val="single" w:sz="4" w:space="0" w:color="auto"/>
              <w:left w:val="single" w:sz="4" w:space="0" w:color="auto"/>
              <w:bottom w:val="single" w:sz="4" w:space="0" w:color="auto"/>
              <w:right w:val="single" w:sz="4" w:space="0" w:color="auto"/>
            </w:tcBorders>
          </w:tcPr>
          <w:p w14:paraId="4A271490" w14:textId="77777777" w:rsidR="008F77B6" w:rsidRDefault="008F77B6" w:rsidP="008766FF">
            <w:pPr>
              <w:spacing w:line="240" w:lineRule="auto"/>
              <w:jc w:val="both"/>
              <w:rPr>
                <w:sz w:val="24"/>
                <w:szCs w:val="24"/>
              </w:rPr>
            </w:pPr>
            <w:r>
              <w:rPr>
                <w:sz w:val="24"/>
                <w:szCs w:val="24"/>
              </w:rPr>
              <w:t xml:space="preserve">Asst. Professor in Microbiology </w:t>
            </w:r>
          </w:p>
        </w:tc>
        <w:tc>
          <w:tcPr>
            <w:tcW w:w="1704" w:type="dxa"/>
            <w:tcBorders>
              <w:top w:val="single" w:sz="4" w:space="0" w:color="auto"/>
              <w:left w:val="single" w:sz="4" w:space="0" w:color="auto"/>
              <w:bottom w:val="single" w:sz="4" w:space="0" w:color="auto"/>
              <w:right w:val="single" w:sz="4" w:space="0" w:color="auto"/>
            </w:tcBorders>
          </w:tcPr>
          <w:p w14:paraId="4A271491" w14:textId="77777777" w:rsidR="008F77B6" w:rsidRDefault="008F77B6" w:rsidP="008766FF">
            <w:pPr>
              <w:spacing w:line="240" w:lineRule="auto"/>
              <w:jc w:val="both"/>
              <w:rPr>
                <w:sz w:val="24"/>
                <w:szCs w:val="24"/>
              </w:rPr>
            </w:pPr>
            <w:r>
              <w:rPr>
                <w:sz w:val="24"/>
                <w:szCs w:val="24"/>
              </w:rPr>
              <w:t>I Year</w:t>
            </w:r>
          </w:p>
        </w:tc>
      </w:tr>
      <w:tr w:rsidR="008F77B6" w14:paraId="4A271497" w14:textId="77777777" w:rsidTr="008766FF">
        <w:trPr>
          <w:trHeight w:val="395"/>
        </w:trPr>
        <w:tc>
          <w:tcPr>
            <w:tcW w:w="967" w:type="dxa"/>
            <w:tcBorders>
              <w:top w:val="single" w:sz="4" w:space="0" w:color="auto"/>
              <w:left w:val="single" w:sz="4" w:space="0" w:color="auto"/>
              <w:bottom w:val="single" w:sz="4" w:space="0" w:color="auto"/>
              <w:right w:val="single" w:sz="4" w:space="0" w:color="auto"/>
            </w:tcBorders>
            <w:hideMark/>
          </w:tcPr>
          <w:p w14:paraId="4A271493" w14:textId="77777777" w:rsidR="008F77B6" w:rsidRDefault="008F77B6" w:rsidP="008766FF">
            <w:pPr>
              <w:spacing w:line="240" w:lineRule="auto"/>
              <w:jc w:val="both"/>
              <w:rPr>
                <w:sz w:val="24"/>
                <w:szCs w:val="24"/>
              </w:rPr>
            </w:pPr>
            <w:r>
              <w:rPr>
                <w:sz w:val="24"/>
                <w:szCs w:val="24"/>
              </w:rPr>
              <w:t>2</w:t>
            </w:r>
          </w:p>
        </w:tc>
        <w:tc>
          <w:tcPr>
            <w:tcW w:w="1832" w:type="dxa"/>
            <w:tcBorders>
              <w:top w:val="single" w:sz="4" w:space="0" w:color="auto"/>
              <w:left w:val="single" w:sz="4" w:space="0" w:color="auto"/>
              <w:bottom w:val="single" w:sz="4" w:space="0" w:color="auto"/>
              <w:right w:val="single" w:sz="4" w:space="0" w:color="auto"/>
            </w:tcBorders>
          </w:tcPr>
          <w:p w14:paraId="4A271494" w14:textId="77777777" w:rsidR="008F77B6" w:rsidRPr="00FF5B9A" w:rsidRDefault="008F77B6" w:rsidP="008766FF">
            <w:r>
              <w:t xml:space="preserve">Dr. </w:t>
            </w:r>
            <w:proofErr w:type="spellStart"/>
            <w:r>
              <w:t>Joshy</w:t>
            </w:r>
            <w:proofErr w:type="spellEnd"/>
            <w:r>
              <w:t xml:space="preserve"> Mathew</w:t>
            </w:r>
          </w:p>
        </w:tc>
        <w:tc>
          <w:tcPr>
            <w:tcW w:w="4570" w:type="dxa"/>
            <w:tcBorders>
              <w:top w:val="single" w:sz="4" w:space="0" w:color="auto"/>
              <w:left w:val="single" w:sz="4" w:space="0" w:color="auto"/>
              <w:bottom w:val="single" w:sz="4" w:space="0" w:color="auto"/>
              <w:right w:val="single" w:sz="4" w:space="0" w:color="auto"/>
            </w:tcBorders>
          </w:tcPr>
          <w:p w14:paraId="4A271495" w14:textId="77777777" w:rsidR="008F77B6" w:rsidRDefault="008F77B6" w:rsidP="008766FF">
            <w:pPr>
              <w:spacing w:line="240" w:lineRule="auto"/>
              <w:jc w:val="both"/>
              <w:rPr>
                <w:sz w:val="24"/>
                <w:szCs w:val="24"/>
              </w:rPr>
            </w:pPr>
            <w:r>
              <w:rPr>
                <w:sz w:val="24"/>
                <w:szCs w:val="24"/>
              </w:rPr>
              <w:t>Asst. Professor in History</w:t>
            </w:r>
          </w:p>
        </w:tc>
        <w:tc>
          <w:tcPr>
            <w:tcW w:w="1704" w:type="dxa"/>
            <w:tcBorders>
              <w:top w:val="single" w:sz="4" w:space="0" w:color="auto"/>
              <w:left w:val="single" w:sz="4" w:space="0" w:color="auto"/>
              <w:bottom w:val="single" w:sz="4" w:space="0" w:color="auto"/>
              <w:right w:val="single" w:sz="4" w:space="0" w:color="auto"/>
            </w:tcBorders>
          </w:tcPr>
          <w:p w14:paraId="4A271496" w14:textId="77777777" w:rsidR="008F77B6" w:rsidRDefault="008F77B6" w:rsidP="008766FF">
            <w:pPr>
              <w:spacing w:line="240" w:lineRule="auto"/>
              <w:jc w:val="both"/>
              <w:rPr>
                <w:sz w:val="24"/>
                <w:szCs w:val="24"/>
              </w:rPr>
            </w:pPr>
            <w:r>
              <w:rPr>
                <w:sz w:val="24"/>
                <w:szCs w:val="24"/>
              </w:rPr>
              <w:t>I Year</w:t>
            </w:r>
          </w:p>
        </w:tc>
      </w:tr>
      <w:tr w:rsidR="008F77B6" w14:paraId="4A27149C" w14:textId="77777777" w:rsidTr="008766FF">
        <w:trPr>
          <w:trHeight w:val="395"/>
        </w:trPr>
        <w:tc>
          <w:tcPr>
            <w:tcW w:w="967" w:type="dxa"/>
            <w:tcBorders>
              <w:top w:val="single" w:sz="4" w:space="0" w:color="auto"/>
              <w:left w:val="single" w:sz="4" w:space="0" w:color="auto"/>
              <w:bottom w:val="single" w:sz="4" w:space="0" w:color="auto"/>
              <w:right w:val="single" w:sz="4" w:space="0" w:color="auto"/>
            </w:tcBorders>
            <w:hideMark/>
          </w:tcPr>
          <w:p w14:paraId="4A271498" w14:textId="77777777" w:rsidR="008F77B6" w:rsidRDefault="008F77B6" w:rsidP="008766FF">
            <w:pPr>
              <w:spacing w:line="240" w:lineRule="auto"/>
              <w:jc w:val="both"/>
              <w:rPr>
                <w:sz w:val="24"/>
                <w:szCs w:val="24"/>
              </w:rPr>
            </w:pPr>
            <w:r>
              <w:rPr>
                <w:sz w:val="24"/>
                <w:szCs w:val="24"/>
              </w:rPr>
              <w:t>3</w:t>
            </w:r>
          </w:p>
        </w:tc>
        <w:tc>
          <w:tcPr>
            <w:tcW w:w="1832" w:type="dxa"/>
            <w:tcBorders>
              <w:top w:val="single" w:sz="4" w:space="0" w:color="auto"/>
              <w:left w:val="single" w:sz="4" w:space="0" w:color="auto"/>
              <w:bottom w:val="single" w:sz="4" w:space="0" w:color="auto"/>
              <w:right w:val="single" w:sz="4" w:space="0" w:color="auto"/>
            </w:tcBorders>
          </w:tcPr>
          <w:p w14:paraId="4A271499" w14:textId="77777777" w:rsidR="008F77B6" w:rsidRPr="00FF5B9A" w:rsidRDefault="008F77B6" w:rsidP="008766FF">
            <w:proofErr w:type="spellStart"/>
            <w:r>
              <w:t>Philomina</w:t>
            </w:r>
            <w:proofErr w:type="spellEnd"/>
            <w:r>
              <w:t xml:space="preserve"> K.J</w:t>
            </w:r>
          </w:p>
        </w:tc>
        <w:tc>
          <w:tcPr>
            <w:tcW w:w="4570" w:type="dxa"/>
            <w:tcBorders>
              <w:top w:val="single" w:sz="4" w:space="0" w:color="auto"/>
              <w:left w:val="single" w:sz="4" w:space="0" w:color="auto"/>
              <w:bottom w:val="single" w:sz="4" w:space="0" w:color="auto"/>
              <w:right w:val="single" w:sz="4" w:space="0" w:color="auto"/>
            </w:tcBorders>
          </w:tcPr>
          <w:p w14:paraId="4A27149A" w14:textId="77777777" w:rsidR="008F77B6" w:rsidRDefault="008F77B6" w:rsidP="008766FF">
            <w:pPr>
              <w:spacing w:line="240" w:lineRule="auto"/>
              <w:jc w:val="both"/>
              <w:rPr>
                <w:sz w:val="24"/>
                <w:szCs w:val="24"/>
              </w:rPr>
            </w:pPr>
            <w:r>
              <w:rPr>
                <w:sz w:val="24"/>
                <w:szCs w:val="24"/>
              </w:rPr>
              <w:t>Asst. Professor in Malayalam</w:t>
            </w:r>
          </w:p>
        </w:tc>
        <w:tc>
          <w:tcPr>
            <w:tcW w:w="1704" w:type="dxa"/>
            <w:tcBorders>
              <w:top w:val="single" w:sz="4" w:space="0" w:color="auto"/>
              <w:left w:val="single" w:sz="4" w:space="0" w:color="auto"/>
              <w:bottom w:val="single" w:sz="4" w:space="0" w:color="auto"/>
              <w:right w:val="single" w:sz="4" w:space="0" w:color="auto"/>
            </w:tcBorders>
          </w:tcPr>
          <w:p w14:paraId="4A27149B" w14:textId="77777777" w:rsidR="008F77B6" w:rsidRDefault="008F77B6" w:rsidP="008766FF">
            <w:pPr>
              <w:spacing w:line="240" w:lineRule="auto"/>
              <w:jc w:val="both"/>
              <w:rPr>
                <w:sz w:val="24"/>
                <w:szCs w:val="24"/>
              </w:rPr>
            </w:pPr>
            <w:r>
              <w:rPr>
                <w:sz w:val="24"/>
                <w:szCs w:val="24"/>
              </w:rPr>
              <w:t>I Year</w:t>
            </w:r>
          </w:p>
        </w:tc>
      </w:tr>
      <w:tr w:rsidR="008F77B6" w14:paraId="4A2714A1" w14:textId="77777777" w:rsidTr="008766FF">
        <w:trPr>
          <w:trHeight w:val="395"/>
        </w:trPr>
        <w:tc>
          <w:tcPr>
            <w:tcW w:w="967" w:type="dxa"/>
            <w:tcBorders>
              <w:top w:val="single" w:sz="4" w:space="0" w:color="auto"/>
              <w:left w:val="single" w:sz="4" w:space="0" w:color="auto"/>
              <w:bottom w:val="single" w:sz="4" w:space="0" w:color="auto"/>
              <w:right w:val="single" w:sz="4" w:space="0" w:color="auto"/>
            </w:tcBorders>
            <w:hideMark/>
          </w:tcPr>
          <w:p w14:paraId="4A27149D" w14:textId="77777777" w:rsidR="008F77B6" w:rsidRDefault="008F77B6" w:rsidP="008766FF">
            <w:pPr>
              <w:spacing w:line="240" w:lineRule="auto"/>
              <w:jc w:val="both"/>
              <w:rPr>
                <w:sz w:val="24"/>
                <w:szCs w:val="24"/>
              </w:rPr>
            </w:pPr>
            <w:r>
              <w:rPr>
                <w:sz w:val="24"/>
                <w:szCs w:val="24"/>
              </w:rPr>
              <w:t>4</w:t>
            </w:r>
          </w:p>
        </w:tc>
        <w:tc>
          <w:tcPr>
            <w:tcW w:w="1832" w:type="dxa"/>
            <w:tcBorders>
              <w:top w:val="single" w:sz="4" w:space="0" w:color="auto"/>
              <w:left w:val="single" w:sz="4" w:space="0" w:color="auto"/>
              <w:bottom w:val="single" w:sz="4" w:space="0" w:color="auto"/>
              <w:right w:val="single" w:sz="4" w:space="0" w:color="auto"/>
            </w:tcBorders>
          </w:tcPr>
          <w:p w14:paraId="4A27149E" w14:textId="77777777" w:rsidR="008F77B6" w:rsidRPr="00FF5B9A" w:rsidRDefault="008F77B6" w:rsidP="008766FF">
            <w:proofErr w:type="spellStart"/>
            <w:r>
              <w:t>Shelji</w:t>
            </w:r>
            <w:proofErr w:type="spellEnd"/>
            <w:r>
              <w:t xml:space="preserve"> Mathew</w:t>
            </w:r>
          </w:p>
        </w:tc>
        <w:tc>
          <w:tcPr>
            <w:tcW w:w="4570" w:type="dxa"/>
            <w:tcBorders>
              <w:top w:val="single" w:sz="4" w:space="0" w:color="auto"/>
              <w:left w:val="single" w:sz="4" w:space="0" w:color="auto"/>
              <w:bottom w:val="single" w:sz="4" w:space="0" w:color="auto"/>
              <w:right w:val="single" w:sz="4" w:space="0" w:color="auto"/>
            </w:tcBorders>
          </w:tcPr>
          <w:p w14:paraId="4A27149F" w14:textId="77777777" w:rsidR="008F77B6" w:rsidRDefault="008F77B6" w:rsidP="008766FF">
            <w:pPr>
              <w:spacing w:line="240" w:lineRule="auto"/>
              <w:jc w:val="both"/>
              <w:rPr>
                <w:sz w:val="24"/>
                <w:szCs w:val="24"/>
              </w:rPr>
            </w:pPr>
            <w:r>
              <w:rPr>
                <w:sz w:val="24"/>
                <w:szCs w:val="24"/>
              </w:rPr>
              <w:t>Asst. Professor in Tourism</w:t>
            </w:r>
          </w:p>
        </w:tc>
        <w:tc>
          <w:tcPr>
            <w:tcW w:w="1704" w:type="dxa"/>
            <w:tcBorders>
              <w:top w:val="single" w:sz="4" w:space="0" w:color="auto"/>
              <w:left w:val="single" w:sz="4" w:space="0" w:color="auto"/>
              <w:bottom w:val="single" w:sz="4" w:space="0" w:color="auto"/>
              <w:right w:val="single" w:sz="4" w:space="0" w:color="auto"/>
            </w:tcBorders>
          </w:tcPr>
          <w:p w14:paraId="4A2714A0" w14:textId="77777777" w:rsidR="008F77B6" w:rsidRDefault="008F77B6" w:rsidP="008766FF">
            <w:pPr>
              <w:spacing w:line="240" w:lineRule="auto"/>
              <w:jc w:val="both"/>
              <w:rPr>
                <w:sz w:val="24"/>
                <w:szCs w:val="24"/>
              </w:rPr>
            </w:pPr>
            <w:r>
              <w:rPr>
                <w:sz w:val="24"/>
                <w:szCs w:val="24"/>
              </w:rPr>
              <w:t>I Year</w:t>
            </w:r>
          </w:p>
        </w:tc>
      </w:tr>
      <w:tr w:rsidR="008F77B6" w14:paraId="4A2714A6" w14:textId="77777777" w:rsidTr="008766FF">
        <w:trPr>
          <w:trHeight w:val="395"/>
        </w:trPr>
        <w:tc>
          <w:tcPr>
            <w:tcW w:w="967" w:type="dxa"/>
            <w:tcBorders>
              <w:top w:val="single" w:sz="4" w:space="0" w:color="auto"/>
              <w:left w:val="single" w:sz="4" w:space="0" w:color="auto"/>
              <w:bottom w:val="single" w:sz="4" w:space="0" w:color="auto"/>
              <w:right w:val="single" w:sz="4" w:space="0" w:color="auto"/>
            </w:tcBorders>
            <w:hideMark/>
          </w:tcPr>
          <w:p w14:paraId="4A2714A2" w14:textId="77777777" w:rsidR="008F77B6" w:rsidRDefault="008F77B6" w:rsidP="008766FF">
            <w:pPr>
              <w:spacing w:line="240" w:lineRule="auto"/>
              <w:jc w:val="both"/>
              <w:rPr>
                <w:sz w:val="24"/>
                <w:szCs w:val="24"/>
              </w:rPr>
            </w:pPr>
            <w:r>
              <w:rPr>
                <w:sz w:val="24"/>
                <w:szCs w:val="24"/>
              </w:rPr>
              <w:t>5</w:t>
            </w:r>
          </w:p>
        </w:tc>
        <w:tc>
          <w:tcPr>
            <w:tcW w:w="1832" w:type="dxa"/>
            <w:tcBorders>
              <w:top w:val="single" w:sz="4" w:space="0" w:color="auto"/>
              <w:left w:val="single" w:sz="4" w:space="0" w:color="auto"/>
              <w:bottom w:val="single" w:sz="4" w:space="0" w:color="auto"/>
              <w:right w:val="single" w:sz="4" w:space="0" w:color="auto"/>
            </w:tcBorders>
          </w:tcPr>
          <w:p w14:paraId="4A2714A3" w14:textId="77777777" w:rsidR="008F77B6" w:rsidRPr="00FF5B9A" w:rsidRDefault="008F77B6" w:rsidP="008766FF">
            <w:r>
              <w:t>Amal Marcus</w:t>
            </w:r>
          </w:p>
        </w:tc>
        <w:tc>
          <w:tcPr>
            <w:tcW w:w="4570" w:type="dxa"/>
            <w:tcBorders>
              <w:top w:val="single" w:sz="4" w:space="0" w:color="auto"/>
              <w:left w:val="single" w:sz="4" w:space="0" w:color="auto"/>
              <w:bottom w:val="single" w:sz="4" w:space="0" w:color="auto"/>
              <w:right w:val="single" w:sz="4" w:space="0" w:color="auto"/>
            </w:tcBorders>
          </w:tcPr>
          <w:p w14:paraId="4A2714A4" w14:textId="77777777" w:rsidR="008F77B6" w:rsidRDefault="008F77B6" w:rsidP="008766FF">
            <w:pPr>
              <w:spacing w:line="240" w:lineRule="auto"/>
              <w:jc w:val="both"/>
              <w:rPr>
                <w:sz w:val="24"/>
                <w:szCs w:val="24"/>
              </w:rPr>
            </w:pPr>
            <w:r>
              <w:rPr>
                <w:sz w:val="24"/>
                <w:szCs w:val="24"/>
              </w:rPr>
              <w:t>Asst. Professor in Economics</w:t>
            </w:r>
          </w:p>
        </w:tc>
        <w:tc>
          <w:tcPr>
            <w:tcW w:w="1704" w:type="dxa"/>
            <w:tcBorders>
              <w:top w:val="single" w:sz="4" w:space="0" w:color="auto"/>
              <w:left w:val="single" w:sz="4" w:space="0" w:color="auto"/>
              <w:bottom w:val="single" w:sz="4" w:space="0" w:color="auto"/>
              <w:right w:val="single" w:sz="4" w:space="0" w:color="auto"/>
            </w:tcBorders>
          </w:tcPr>
          <w:p w14:paraId="4A2714A5" w14:textId="77777777" w:rsidR="008F77B6" w:rsidRDefault="008F77B6" w:rsidP="008766FF">
            <w:pPr>
              <w:spacing w:line="240" w:lineRule="auto"/>
              <w:jc w:val="both"/>
              <w:rPr>
                <w:sz w:val="24"/>
                <w:szCs w:val="24"/>
              </w:rPr>
            </w:pPr>
            <w:r>
              <w:rPr>
                <w:sz w:val="24"/>
                <w:szCs w:val="24"/>
              </w:rPr>
              <w:t>I Year</w:t>
            </w:r>
          </w:p>
        </w:tc>
      </w:tr>
      <w:tr w:rsidR="008F77B6" w14:paraId="4A2714AB" w14:textId="77777777" w:rsidTr="008766FF">
        <w:trPr>
          <w:trHeight w:val="260"/>
        </w:trPr>
        <w:tc>
          <w:tcPr>
            <w:tcW w:w="967" w:type="dxa"/>
            <w:tcBorders>
              <w:top w:val="single" w:sz="4" w:space="0" w:color="auto"/>
              <w:left w:val="single" w:sz="4" w:space="0" w:color="auto"/>
              <w:bottom w:val="single" w:sz="4" w:space="0" w:color="auto"/>
              <w:right w:val="single" w:sz="4" w:space="0" w:color="auto"/>
            </w:tcBorders>
            <w:hideMark/>
          </w:tcPr>
          <w:p w14:paraId="4A2714A7" w14:textId="77777777" w:rsidR="008F77B6" w:rsidRDefault="008F77B6" w:rsidP="008766FF">
            <w:pPr>
              <w:spacing w:line="240" w:lineRule="auto"/>
              <w:jc w:val="both"/>
              <w:rPr>
                <w:sz w:val="24"/>
                <w:szCs w:val="24"/>
              </w:rPr>
            </w:pPr>
            <w:r>
              <w:rPr>
                <w:sz w:val="24"/>
                <w:szCs w:val="24"/>
              </w:rPr>
              <w:t>6</w:t>
            </w:r>
          </w:p>
        </w:tc>
        <w:tc>
          <w:tcPr>
            <w:tcW w:w="1832" w:type="dxa"/>
            <w:tcBorders>
              <w:top w:val="single" w:sz="4" w:space="0" w:color="auto"/>
              <w:left w:val="single" w:sz="4" w:space="0" w:color="auto"/>
              <w:bottom w:val="single" w:sz="4" w:space="0" w:color="auto"/>
              <w:right w:val="single" w:sz="4" w:space="0" w:color="auto"/>
            </w:tcBorders>
          </w:tcPr>
          <w:p w14:paraId="4A2714A8" w14:textId="77777777" w:rsidR="008F77B6" w:rsidRDefault="008F77B6" w:rsidP="008766FF">
            <w:pPr>
              <w:spacing w:line="240" w:lineRule="auto"/>
              <w:jc w:val="both"/>
              <w:rPr>
                <w:sz w:val="24"/>
                <w:szCs w:val="24"/>
              </w:rPr>
            </w:pPr>
            <w:r>
              <w:rPr>
                <w:sz w:val="24"/>
                <w:szCs w:val="24"/>
              </w:rPr>
              <w:t>Anoop Kumar</w:t>
            </w:r>
          </w:p>
        </w:tc>
        <w:tc>
          <w:tcPr>
            <w:tcW w:w="4570" w:type="dxa"/>
            <w:tcBorders>
              <w:top w:val="single" w:sz="4" w:space="0" w:color="auto"/>
              <w:left w:val="single" w:sz="4" w:space="0" w:color="auto"/>
              <w:bottom w:val="single" w:sz="4" w:space="0" w:color="auto"/>
              <w:right w:val="single" w:sz="4" w:space="0" w:color="auto"/>
            </w:tcBorders>
          </w:tcPr>
          <w:p w14:paraId="4A2714A9" w14:textId="77777777" w:rsidR="008F77B6" w:rsidRDefault="008F77B6" w:rsidP="008766FF">
            <w:pPr>
              <w:spacing w:line="240" w:lineRule="auto"/>
              <w:jc w:val="both"/>
              <w:rPr>
                <w:sz w:val="24"/>
                <w:szCs w:val="24"/>
              </w:rPr>
            </w:pPr>
            <w:r>
              <w:rPr>
                <w:sz w:val="24"/>
                <w:szCs w:val="24"/>
              </w:rPr>
              <w:t>Asst. Professor in Tourism</w:t>
            </w:r>
          </w:p>
        </w:tc>
        <w:tc>
          <w:tcPr>
            <w:tcW w:w="1704" w:type="dxa"/>
            <w:tcBorders>
              <w:top w:val="single" w:sz="4" w:space="0" w:color="auto"/>
              <w:left w:val="single" w:sz="4" w:space="0" w:color="auto"/>
              <w:bottom w:val="single" w:sz="4" w:space="0" w:color="auto"/>
              <w:right w:val="single" w:sz="4" w:space="0" w:color="auto"/>
            </w:tcBorders>
          </w:tcPr>
          <w:p w14:paraId="4A2714AA" w14:textId="77777777" w:rsidR="008F77B6" w:rsidRDefault="008F77B6" w:rsidP="008766FF">
            <w:pPr>
              <w:spacing w:line="240" w:lineRule="auto"/>
              <w:jc w:val="both"/>
              <w:rPr>
                <w:sz w:val="24"/>
                <w:szCs w:val="24"/>
              </w:rPr>
            </w:pPr>
            <w:r>
              <w:rPr>
                <w:sz w:val="24"/>
                <w:szCs w:val="24"/>
              </w:rPr>
              <w:t>II Year</w:t>
            </w:r>
          </w:p>
        </w:tc>
      </w:tr>
      <w:tr w:rsidR="008F77B6" w14:paraId="4A2714B0" w14:textId="77777777" w:rsidTr="008766FF">
        <w:trPr>
          <w:trHeight w:val="260"/>
        </w:trPr>
        <w:tc>
          <w:tcPr>
            <w:tcW w:w="967" w:type="dxa"/>
            <w:tcBorders>
              <w:top w:val="single" w:sz="4" w:space="0" w:color="auto"/>
              <w:left w:val="single" w:sz="4" w:space="0" w:color="auto"/>
              <w:bottom w:val="single" w:sz="4" w:space="0" w:color="auto"/>
              <w:right w:val="single" w:sz="4" w:space="0" w:color="auto"/>
            </w:tcBorders>
            <w:hideMark/>
          </w:tcPr>
          <w:p w14:paraId="4A2714AC" w14:textId="77777777" w:rsidR="008F77B6" w:rsidRDefault="008F77B6" w:rsidP="008766FF">
            <w:pPr>
              <w:spacing w:line="240" w:lineRule="auto"/>
              <w:jc w:val="both"/>
              <w:rPr>
                <w:sz w:val="24"/>
                <w:szCs w:val="24"/>
              </w:rPr>
            </w:pPr>
            <w:r>
              <w:rPr>
                <w:sz w:val="24"/>
                <w:szCs w:val="24"/>
              </w:rPr>
              <w:t>7</w:t>
            </w:r>
          </w:p>
        </w:tc>
        <w:tc>
          <w:tcPr>
            <w:tcW w:w="1832" w:type="dxa"/>
            <w:tcBorders>
              <w:top w:val="single" w:sz="4" w:space="0" w:color="auto"/>
              <w:left w:val="single" w:sz="4" w:space="0" w:color="auto"/>
              <w:bottom w:val="single" w:sz="4" w:space="0" w:color="auto"/>
              <w:right w:val="single" w:sz="4" w:space="0" w:color="auto"/>
            </w:tcBorders>
          </w:tcPr>
          <w:p w14:paraId="4A2714AD" w14:textId="77777777" w:rsidR="008F77B6" w:rsidRDefault="008F77B6" w:rsidP="008766FF">
            <w:pPr>
              <w:spacing w:line="240" w:lineRule="auto"/>
              <w:jc w:val="both"/>
              <w:rPr>
                <w:sz w:val="24"/>
                <w:szCs w:val="24"/>
              </w:rPr>
            </w:pPr>
            <w:r>
              <w:rPr>
                <w:sz w:val="24"/>
                <w:szCs w:val="24"/>
              </w:rPr>
              <w:t>Dr. Teena</w:t>
            </w:r>
          </w:p>
        </w:tc>
        <w:tc>
          <w:tcPr>
            <w:tcW w:w="4570" w:type="dxa"/>
            <w:tcBorders>
              <w:top w:val="single" w:sz="4" w:space="0" w:color="auto"/>
              <w:left w:val="single" w:sz="4" w:space="0" w:color="auto"/>
              <w:bottom w:val="single" w:sz="4" w:space="0" w:color="auto"/>
              <w:right w:val="single" w:sz="4" w:space="0" w:color="auto"/>
            </w:tcBorders>
          </w:tcPr>
          <w:p w14:paraId="4A2714AE" w14:textId="77777777" w:rsidR="008F77B6" w:rsidRDefault="008F77B6" w:rsidP="008766FF">
            <w:pPr>
              <w:spacing w:line="240" w:lineRule="auto"/>
              <w:jc w:val="both"/>
              <w:rPr>
                <w:sz w:val="24"/>
                <w:szCs w:val="24"/>
              </w:rPr>
            </w:pPr>
            <w:r>
              <w:rPr>
                <w:sz w:val="24"/>
                <w:szCs w:val="24"/>
              </w:rPr>
              <w:t>Asst. Professor in Hindi</w:t>
            </w:r>
          </w:p>
        </w:tc>
        <w:tc>
          <w:tcPr>
            <w:tcW w:w="1704" w:type="dxa"/>
            <w:tcBorders>
              <w:top w:val="single" w:sz="4" w:space="0" w:color="auto"/>
              <w:left w:val="single" w:sz="4" w:space="0" w:color="auto"/>
              <w:bottom w:val="single" w:sz="4" w:space="0" w:color="auto"/>
              <w:right w:val="single" w:sz="4" w:space="0" w:color="auto"/>
            </w:tcBorders>
          </w:tcPr>
          <w:p w14:paraId="4A2714AF" w14:textId="77777777" w:rsidR="008F77B6" w:rsidRDefault="008F77B6" w:rsidP="008766FF">
            <w:pPr>
              <w:spacing w:line="240" w:lineRule="auto"/>
              <w:jc w:val="both"/>
              <w:rPr>
                <w:sz w:val="24"/>
                <w:szCs w:val="24"/>
              </w:rPr>
            </w:pPr>
            <w:r>
              <w:rPr>
                <w:sz w:val="24"/>
                <w:szCs w:val="24"/>
              </w:rPr>
              <w:t>II Year</w:t>
            </w:r>
          </w:p>
        </w:tc>
      </w:tr>
      <w:tr w:rsidR="008F77B6" w14:paraId="4A2714B5" w14:textId="77777777" w:rsidTr="008766FF">
        <w:trPr>
          <w:trHeight w:val="260"/>
        </w:trPr>
        <w:tc>
          <w:tcPr>
            <w:tcW w:w="967" w:type="dxa"/>
            <w:tcBorders>
              <w:top w:val="single" w:sz="4" w:space="0" w:color="auto"/>
              <w:left w:val="single" w:sz="4" w:space="0" w:color="auto"/>
              <w:bottom w:val="single" w:sz="4" w:space="0" w:color="auto"/>
              <w:right w:val="single" w:sz="4" w:space="0" w:color="auto"/>
            </w:tcBorders>
            <w:hideMark/>
          </w:tcPr>
          <w:p w14:paraId="4A2714B1" w14:textId="77777777" w:rsidR="008F77B6" w:rsidRDefault="008F77B6" w:rsidP="008766FF">
            <w:pPr>
              <w:spacing w:line="240" w:lineRule="auto"/>
              <w:jc w:val="both"/>
              <w:rPr>
                <w:sz w:val="24"/>
                <w:szCs w:val="24"/>
              </w:rPr>
            </w:pPr>
            <w:r>
              <w:rPr>
                <w:sz w:val="24"/>
                <w:szCs w:val="24"/>
              </w:rPr>
              <w:t>8</w:t>
            </w:r>
          </w:p>
        </w:tc>
        <w:tc>
          <w:tcPr>
            <w:tcW w:w="1832" w:type="dxa"/>
            <w:tcBorders>
              <w:top w:val="single" w:sz="4" w:space="0" w:color="auto"/>
              <w:left w:val="single" w:sz="4" w:space="0" w:color="auto"/>
              <w:bottom w:val="single" w:sz="4" w:space="0" w:color="auto"/>
              <w:right w:val="single" w:sz="4" w:space="0" w:color="auto"/>
            </w:tcBorders>
          </w:tcPr>
          <w:p w14:paraId="4A2714B2" w14:textId="77777777" w:rsidR="008F77B6" w:rsidRDefault="008F77B6" w:rsidP="008766FF">
            <w:pPr>
              <w:spacing w:line="240" w:lineRule="auto"/>
              <w:jc w:val="both"/>
              <w:rPr>
                <w:sz w:val="24"/>
                <w:szCs w:val="24"/>
              </w:rPr>
            </w:pPr>
            <w:r>
              <w:rPr>
                <w:sz w:val="24"/>
                <w:szCs w:val="24"/>
              </w:rPr>
              <w:t xml:space="preserve">Dr. </w:t>
            </w:r>
            <w:proofErr w:type="spellStart"/>
            <w:r>
              <w:rPr>
                <w:sz w:val="24"/>
                <w:szCs w:val="24"/>
              </w:rPr>
              <w:t>Silvi</w:t>
            </w:r>
            <w:proofErr w:type="spellEnd"/>
            <w:r>
              <w:rPr>
                <w:sz w:val="24"/>
                <w:szCs w:val="24"/>
              </w:rPr>
              <w:t xml:space="preserve"> TS</w:t>
            </w:r>
          </w:p>
        </w:tc>
        <w:tc>
          <w:tcPr>
            <w:tcW w:w="4570" w:type="dxa"/>
            <w:tcBorders>
              <w:top w:val="single" w:sz="4" w:space="0" w:color="auto"/>
              <w:left w:val="single" w:sz="4" w:space="0" w:color="auto"/>
              <w:bottom w:val="single" w:sz="4" w:space="0" w:color="auto"/>
              <w:right w:val="single" w:sz="4" w:space="0" w:color="auto"/>
            </w:tcBorders>
          </w:tcPr>
          <w:p w14:paraId="4A2714B3" w14:textId="77777777" w:rsidR="008F77B6" w:rsidRDefault="008F77B6" w:rsidP="008766FF">
            <w:pPr>
              <w:spacing w:line="240" w:lineRule="auto"/>
              <w:jc w:val="both"/>
              <w:rPr>
                <w:sz w:val="24"/>
                <w:szCs w:val="24"/>
              </w:rPr>
            </w:pPr>
            <w:r>
              <w:rPr>
                <w:sz w:val="24"/>
                <w:szCs w:val="24"/>
              </w:rPr>
              <w:t>Asst. Professor in Economics</w:t>
            </w:r>
          </w:p>
        </w:tc>
        <w:tc>
          <w:tcPr>
            <w:tcW w:w="1704" w:type="dxa"/>
            <w:tcBorders>
              <w:top w:val="single" w:sz="4" w:space="0" w:color="auto"/>
              <w:left w:val="single" w:sz="4" w:space="0" w:color="auto"/>
              <w:bottom w:val="single" w:sz="4" w:space="0" w:color="auto"/>
              <w:right w:val="single" w:sz="4" w:space="0" w:color="auto"/>
            </w:tcBorders>
          </w:tcPr>
          <w:p w14:paraId="4A2714B4" w14:textId="77777777" w:rsidR="008F77B6" w:rsidRDefault="008F77B6" w:rsidP="008766FF">
            <w:pPr>
              <w:spacing w:line="240" w:lineRule="auto"/>
              <w:jc w:val="both"/>
              <w:rPr>
                <w:sz w:val="24"/>
                <w:szCs w:val="24"/>
              </w:rPr>
            </w:pPr>
            <w:r>
              <w:rPr>
                <w:sz w:val="24"/>
                <w:szCs w:val="24"/>
              </w:rPr>
              <w:t>II Year</w:t>
            </w:r>
          </w:p>
        </w:tc>
      </w:tr>
      <w:tr w:rsidR="008F77B6" w14:paraId="4A2714BA" w14:textId="77777777" w:rsidTr="008766FF">
        <w:trPr>
          <w:trHeight w:val="260"/>
        </w:trPr>
        <w:tc>
          <w:tcPr>
            <w:tcW w:w="967" w:type="dxa"/>
            <w:tcBorders>
              <w:top w:val="single" w:sz="4" w:space="0" w:color="auto"/>
              <w:left w:val="single" w:sz="4" w:space="0" w:color="auto"/>
              <w:bottom w:val="single" w:sz="4" w:space="0" w:color="auto"/>
              <w:right w:val="single" w:sz="4" w:space="0" w:color="auto"/>
            </w:tcBorders>
            <w:hideMark/>
          </w:tcPr>
          <w:p w14:paraId="4A2714B6" w14:textId="77777777" w:rsidR="008F77B6" w:rsidRDefault="008F77B6" w:rsidP="008766FF">
            <w:pPr>
              <w:spacing w:line="240" w:lineRule="auto"/>
              <w:jc w:val="both"/>
              <w:rPr>
                <w:sz w:val="24"/>
                <w:szCs w:val="24"/>
              </w:rPr>
            </w:pPr>
            <w:r>
              <w:rPr>
                <w:sz w:val="24"/>
                <w:szCs w:val="24"/>
              </w:rPr>
              <w:t>9</w:t>
            </w:r>
          </w:p>
        </w:tc>
        <w:tc>
          <w:tcPr>
            <w:tcW w:w="1832" w:type="dxa"/>
            <w:tcBorders>
              <w:top w:val="single" w:sz="4" w:space="0" w:color="auto"/>
              <w:left w:val="single" w:sz="4" w:space="0" w:color="auto"/>
              <w:bottom w:val="single" w:sz="4" w:space="0" w:color="auto"/>
              <w:right w:val="single" w:sz="4" w:space="0" w:color="auto"/>
            </w:tcBorders>
          </w:tcPr>
          <w:p w14:paraId="4A2714B7" w14:textId="77777777" w:rsidR="008F77B6" w:rsidRDefault="008F77B6" w:rsidP="008766FF">
            <w:pPr>
              <w:spacing w:line="240" w:lineRule="auto"/>
              <w:jc w:val="both"/>
              <w:rPr>
                <w:sz w:val="24"/>
                <w:szCs w:val="24"/>
              </w:rPr>
            </w:pPr>
            <w:proofErr w:type="spellStart"/>
            <w:r>
              <w:rPr>
                <w:sz w:val="24"/>
                <w:szCs w:val="24"/>
              </w:rPr>
              <w:t>Neetha</w:t>
            </w:r>
            <w:proofErr w:type="spellEnd"/>
            <w:r>
              <w:rPr>
                <w:sz w:val="24"/>
                <w:szCs w:val="24"/>
              </w:rPr>
              <w:t xml:space="preserve"> Francis</w:t>
            </w:r>
          </w:p>
        </w:tc>
        <w:tc>
          <w:tcPr>
            <w:tcW w:w="4570" w:type="dxa"/>
            <w:tcBorders>
              <w:top w:val="single" w:sz="4" w:space="0" w:color="auto"/>
              <w:left w:val="single" w:sz="4" w:space="0" w:color="auto"/>
              <w:bottom w:val="single" w:sz="4" w:space="0" w:color="auto"/>
              <w:right w:val="single" w:sz="4" w:space="0" w:color="auto"/>
            </w:tcBorders>
          </w:tcPr>
          <w:p w14:paraId="4A2714B8" w14:textId="77777777" w:rsidR="008F77B6" w:rsidRDefault="008F77B6" w:rsidP="008766FF">
            <w:pPr>
              <w:spacing w:line="240" w:lineRule="auto"/>
              <w:jc w:val="both"/>
              <w:rPr>
                <w:sz w:val="24"/>
                <w:szCs w:val="24"/>
              </w:rPr>
            </w:pPr>
            <w:r>
              <w:rPr>
                <w:sz w:val="24"/>
                <w:szCs w:val="24"/>
              </w:rPr>
              <w:t>Asst. Professor in Computer Application</w:t>
            </w:r>
          </w:p>
        </w:tc>
        <w:tc>
          <w:tcPr>
            <w:tcW w:w="1704" w:type="dxa"/>
            <w:tcBorders>
              <w:top w:val="single" w:sz="4" w:space="0" w:color="auto"/>
              <w:left w:val="single" w:sz="4" w:space="0" w:color="auto"/>
              <w:bottom w:val="single" w:sz="4" w:space="0" w:color="auto"/>
              <w:right w:val="single" w:sz="4" w:space="0" w:color="auto"/>
            </w:tcBorders>
          </w:tcPr>
          <w:p w14:paraId="4A2714B9" w14:textId="77777777" w:rsidR="008F77B6" w:rsidRDefault="008F77B6" w:rsidP="008766FF">
            <w:pPr>
              <w:spacing w:line="240" w:lineRule="auto"/>
              <w:jc w:val="both"/>
              <w:rPr>
                <w:sz w:val="24"/>
                <w:szCs w:val="24"/>
              </w:rPr>
            </w:pPr>
            <w:r>
              <w:rPr>
                <w:sz w:val="24"/>
                <w:szCs w:val="24"/>
              </w:rPr>
              <w:t>II Year</w:t>
            </w:r>
          </w:p>
        </w:tc>
      </w:tr>
      <w:tr w:rsidR="008F77B6" w14:paraId="4A2714BF" w14:textId="77777777" w:rsidTr="008766FF">
        <w:trPr>
          <w:trHeight w:val="260"/>
        </w:trPr>
        <w:tc>
          <w:tcPr>
            <w:tcW w:w="967" w:type="dxa"/>
            <w:tcBorders>
              <w:top w:val="single" w:sz="4" w:space="0" w:color="auto"/>
              <w:left w:val="single" w:sz="4" w:space="0" w:color="auto"/>
              <w:bottom w:val="single" w:sz="4" w:space="0" w:color="auto"/>
              <w:right w:val="single" w:sz="4" w:space="0" w:color="auto"/>
            </w:tcBorders>
            <w:hideMark/>
          </w:tcPr>
          <w:p w14:paraId="4A2714BB" w14:textId="77777777" w:rsidR="008F77B6" w:rsidRDefault="008F77B6" w:rsidP="008766FF">
            <w:pPr>
              <w:spacing w:line="240" w:lineRule="auto"/>
              <w:jc w:val="both"/>
              <w:rPr>
                <w:sz w:val="24"/>
                <w:szCs w:val="24"/>
              </w:rPr>
            </w:pPr>
            <w:r>
              <w:rPr>
                <w:sz w:val="24"/>
                <w:szCs w:val="24"/>
              </w:rPr>
              <w:lastRenderedPageBreak/>
              <w:t>10</w:t>
            </w:r>
          </w:p>
        </w:tc>
        <w:tc>
          <w:tcPr>
            <w:tcW w:w="1832" w:type="dxa"/>
            <w:tcBorders>
              <w:top w:val="single" w:sz="4" w:space="0" w:color="auto"/>
              <w:left w:val="single" w:sz="4" w:space="0" w:color="auto"/>
              <w:bottom w:val="single" w:sz="4" w:space="0" w:color="auto"/>
              <w:right w:val="single" w:sz="4" w:space="0" w:color="auto"/>
            </w:tcBorders>
          </w:tcPr>
          <w:p w14:paraId="4A2714BC" w14:textId="77777777" w:rsidR="008F77B6" w:rsidRDefault="008F77B6" w:rsidP="008766FF">
            <w:pPr>
              <w:spacing w:line="240" w:lineRule="auto"/>
              <w:jc w:val="both"/>
              <w:rPr>
                <w:sz w:val="24"/>
                <w:szCs w:val="24"/>
              </w:rPr>
            </w:pPr>
            <w:r>
              <w:rPr>
                <w:sz w:val="24"/>
                <w:szCs w:val="24"/>
              </w:rPr>
              <w:t>Koshy C.J</w:t>
            </w:r>
          </w:p>
        </w:tc>
        <w:tc>
          <w:tcPr>
            <w:tcW w:w="4570" w:type="dxa"/>
            <w:tcBorders>
              <w:top w:val="single" w:sz="4" w:space="0" w:color="auto"/>
              <w:left w:val="single" w:sz="4" w:space="0" w:color="auto"/>
              <w:bottom w:val="single" w:sz="4" w:space="0" w:color="auto"/>
              <w:right w:val="single" w:sz="4" w:space="0" w:color="auto"/>
            </w:tcBorders>
          </w:tcPr>
          <w:p w14:paraId="4A2714BD" w14:textId="77777777" w:rsidR="008F77B6" w:rsidRDefault="008F77B6" w:rsidP="008766FF">
            <w:pPr>
              <w:spacing w:line="240" w:lineRule="auto"/>
              <w:jc w:val="both"/>
              <w:rPr>
                <w:sz w:val="24"/>
                <w:szCs w:val="24"/>
              </w:rPr>
            </w:pPr>
            <w:r>
              <w:rPr>
                <w:sz w:val="24"/>
                <w:szCs w:val="24"/>
              </w:rPr>
              <w:t>Asst. Professor in BBA</w:t>
            </w:r>
          </w:p>
        </w:tc>
        <w:tc>
          <w:tcPr>
            <w:tcW w:w="1704" w:type="dxa"/>
            <w:tcBorders>
              <w:top w:val="single" w:sz="4" w:space="0" w:color="auto"/>
              <w:left w:val="single" w:sz="4" w:space="0" w:color="auto"/>
              <w:bottom w:val="single" w:sz="4" w:space="0" w:color="auto"/>
              <w:right w:val="single" w:sz="4" w:space="0" w:color="auto"/>
            </w:tcBorders>
          </w:tcPr>
          <w:p w14:paraId="4A2714BE" w14:textId="77777777" w:rsidR="008F77B6" w:rsidRDefault="008F77B6" w:rsidP="008766FF">
            <w:pPr>
              <w:spacing w:line="240" w:lineRule="auto"/>
              <w:jc w:val="both"/>
              <w:rPr>
                <w:sz w:val="24"/>
                <w:szCs w:val="24"/>
              </w:rPr>
            </w:pPr>
            <w:r>
              <w:rPr>
                <w:sz w:val="24"/>
                <w:szCs w:val="24"/>
              </w:rPr>
              <w:t>II Year</w:t>
            </w:r>
          </w:p>
        </w:tc>
      </w:tr>
    </w:tbl>
    <w:p w14:paraId="6DAACA30" w14:textId="77777777" w:rsidR="009A67AA" w:rsidRDefault="009A67AA" w:rsidP="008F77B6">
      <w:pPr>
        <w:pStyle w:val="Default"/>
        <w:spacing w:line="276" w:lineRule="auto"/>
        <w:ind w:firstLine="720"/>
        <w:jc w:val="both"/>
        <w:rPr>
          <w:b/>
          <w:sz w:val="28"/>
          <w:szCs w:val="28"/>
        </w:rPr>
      </w:pPr>
    </w:p>
    <w:p w14:paraId="4A2714C0" w14:textId="1D129A01" w:rsidR="008F77B6" w:rsidRDefault="008F77B6" w:rsidP="008F77B6">
      <w:pPr>
        <w:pStyle w:val="Default"/>
        <w:spacing w:line="276" w:lineRule="auto"/>
        <w:ind w:firstLine="720"/>
        <w:jc w:val="both"/>
        <w:rPr>
          <w:b/>
          <w:sz w:val="28"/>
          <w:szCs w:val="28"/>
        </w:rPr>
      </w:pPr>
      <w:r w:rsidRPr="00866870">
        <w:rPr>
          <w:b/>
          <w:sz w:val="28"/>
          <w:szCs w:val="28"/>
        </w:rPr>
        <w:t>EXTERNAL MENTORING</w:t>
      </w:r>
    </w:p>
    <w:p w14:paraId="4A2714C1" w14:textId="77777777" w:rsidR="008F77B6" w:rsidRPr="00866870" w:rsidRDefault="008F77B6" w:rsidP="008F77B6">
      <w:pPr>
        <w:pStyle w:val="Default"/>
        <w:spacing w:line="276" w:lineRule="auto"/>
        <w:ind w:firstLine="720"/>
        <w:jc w:val="both"/>
        <w:rPr>
          <w:b/>
          <w:sz w:val="28"/>
          <w:szCs w:val="28"/>
        </w:rPr>
      </w:pPr>
    </w:p>
    <w:p w14:paraId="32DEEBC3" w14:textId="77777777" w:rsidR="009A67AA" w:rsidRDefault="008F77B6" w:rsidP="009A67AA">
      <w:pPr>
        <w:pStyle w:val="Default"/>
        <w:spacing w:line="276" w:lineRule="auto"/>
        <w:ind w:firstLine="720"/>
        <w:jc w:val="both"/>
        <w:rPr>
          <w:sz w:val="28"/>
          <w:szCs w:val="28"/>
        </w:rPr>
      </w:pPr>
      <w:r w:rsidRPr="00171F52">
        <w:rPr>
          <w:sz w:val="28"/>
          <w:szCs w:val="28"/>
        </w:rPr>
        <w:t>A list of eminent r</w:t>
      </w:r>
      <w:r>
        <w:rPr>
          <w:sz w:val="28"/>
          <w:szCs w:val="28"/>
        </w:rPr>
        <w:t xml:space="preserve">esource persons disciplines like Civil Service, Medicine, Psychology, IT, Drama and film, Teaching   was prepared and submitted to the New Initiatives as per their instruction.  They provided the approved list of state level and District level resource persons for the smooth conduction of the programme. According to </w:t>
      </w:r>
      <w:r w:rsidRPr="00171F52">
        <w:rPr>
          <w:sz w:val="28"/>
          <w:szCs w:val="28"/>
        </w:rPr>
        <w:t xml:space="preserve">the instructions from the Office of the New Initiatives, Government of Kerala, </w:t>
      </w:r>
      <w:r>
        <w:rPr>
          <w:sz w:val="28"/>
          <w:szCs w:val="28"/>
        </w:rPr>
        <w:t>as per the programme 50 sessions were</w:t>
      </w:r>
      <w:r w:rsidRPr="00171F52">
        <w:rPr>
          <w:sz w:val="28"/>
          <w:szCs w:val="28"/>
        </w:rPr>
        <w:t xml:space="preserve"> conduct</w:t>
      </w:r>
      <w:r>
        <w:rPr>
          <w:sz w:val="28"/>
          <w:szCs w:val="28"/>
        </w:rPr>
        <w:t>ed by different external mentors</w:t>
      </w:r>
      <w:r w:rsidRPr="00171F52">
        <w:rPr>
          <w:sz w:val="28"/>
          <w:szCs w:val="28"/>
        </w:rPr>
        <w:t>.</w:t>
      </w:r>
    </w:p>
    <w:p w14:paraId="4A2714F8" w14:textId="32F9C3F2" w:rsidR="008F77B6" w:rsidRDefault="009A67AA" w:rsidP="009A67AA">
      <w:pPr>
        <w:pStyle w:val="Default"/>
        <w:spacing w:line="276" w:lineRule="auto"/>
        <w:ind w:firstLine="720"/>
        <w:jc w:val="both"/>
        <w:rPr>
          <w:rFonts w:eastAsia="Times New Roman"/>
          <w:snapToGrid w:val="0"/>
          <w:w w:val="0"/>
          <w:sz w:val="0"/>
          <w:szCs w:val="0"/>
          <w:u w:color="000000"/>
          <w:bdr w:val="none" w:sz="0" w:space="0" w:color="000000"/>
          <w:shd w:val="clear" w:color="000000" w:fill="000000"/>
        </w:rPr>
      </w:pPr>
      <w:r>
        <w:rPr>
          <w:rFonts w:eastAsia="Times New Roman"/>
          <w:snapToGrid w:val="0"/>
          <w:w w:val="0"/>
          <w:sz w:val="0"/>
          <w:szCs w:val="0"/>
          <w:u w:color="000000"/>
          <w:bdr w:val="none" w:sz="0" w:space="0" w:color="000000"/>
          <w:shd w:val="clear" w:color="000000" w:fill="000000"/>
        </w:rPr>
        <w:t xml:space="preserve"> </w:t>
      </w:r>
    </w:p>
    <w:p w14:paraId="4A2714F9"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4FA"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4FB"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4FC"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4FD"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4FE"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4FF"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500"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p>
    <w:p w14:paraId="4A271501" w14:textId="77777777" w:rsidR="008F77B6" w:rsidRDefault="008F77B6" w:rsidP="008F77B6">
      <w:pPr>
        <w:pStyle w:val="Default"/>
        <w:spacing w:line="360" w:lineRule="auto"/>
        <w:jc w:val="both"/>
        <w:rPr>
          <w:rFonts w:eastAsia="Times New Roman"/>
          <w:snapToGrid w:val="0"/>
          <w:w w:val="0"/>
          <w:sz w:val="0"/>
          <w:szCs w:val="0"/>
          <w:u w:color="000000"/>
          <w:bdr w:val="none" w:sz="0" w:space="0" w:color="000000"/>
          <w:shd w:val="clear" w:color="000000" w:fill="000000"/>
        </w:rPr>
      </w:pPr>
      <w:r>
        <w:rPr>
          <w:b/>
          <w:noProof/>
          <w:sz w:val="28"/>
          <w:szCs w:val="28"/>
          <w:lang w:eastAsia="en-IN"/>
        </w:rPr>
        <w:drawing>
          <wp:inline distT="0" distB="0" distL="0" distR="0" wp14:anchorId="4A271528" wp14:editId="4A271529">
            <wp:extent cx="2543175" cy="2533650"/>
            <wp:effectExtent l="19050" t="0" r="9525" b="0"/>
            <wp:docPr id="1" name="Picture 1" descr="C:\Users\HP\Downloads\IMG_20190305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190305_104137.jpg"/>
                    <pic:cNvPicPr>
                      <a:picLocks noChangeAspect="1" noChangeArrowheads="1"/>
                    </pic:cNvPicPr>
                  </pic:nvPicPr>
                  <pic:blipFill>
                    <a:blip r:embed="rId4" cstate="print"/>
                    <a:srcRect/>
                    <a:stretch>
                      <a:fillRect/>
                    </a:stretch>
                  </pic:blipFill>
                  <pic:spPr bwMode="auto">
                    <a:xfrm>
                      <a:off x="0" y="0"/>
                      <a:ext cx="2544867" cy="2535336"/>
                    </a:xfrm>
                    <a:prstGeom prst="rect">
                      <a:avLst/>
                    </a:prstGeom>
                    <a:noFill/>
                    <a:ln w="9525">
                      <a:noFill/>
                      <a:miter lim="800000"/>
                      <a:headEnd/>
                      <a:tailEnd/>
                    </a:ln>
                  </pic:spPr>
                </pic:pic>
              </a:graphicData>
            </a:graphic>
          </wp:inline>
        </w:drawing>
      </w:r>
      <w:r w:rsidRPr="00227363">
        <w:rPr>
          <w:rFonts w:eastAsia="Times New Roman"/>
          <w:snapToGrid w:val="0"/>
          <w:w w:val="0"/>
          <w:sz w:val="0"/>
          <w:szCs w:val="0"/>
          <w:u w:color="000000"/>
          <w:bdr w:val="none" w:sz="0" w:space="0" w:color="000000"/>
          <w:shd w:val="clear" w:color="000000" w:fill="000000"/>
        </w:rPr>
        <w:t xml:space="preserve"> </w:t>
      </w:r>
      <w:r w:rsidRPr="00DF719B">
        <w:rPr>
          <w:rFonts w:eastAsia="Times New Roman"/>
          <w:noProof/>
          <w:snapToGrid w:val="0"/>
          <w:w w:val="0"/>
          <w:sz w:val="0"/>
          <w:szCs w:val="0"/>
          <w:u w:color="000000"/>
          <w:bdr w:val="none" w:sz="0" w:space="0" w:color="000000"/>
          <w:shd w:val="clear" w:color="000000" w:fill="000000"/>
          <w:lang w:eastAsia="en-IN"/>
        </w:rPr>
        <w:drawing>
          <wp:inline distT="0" distB="0" distL="0" distR="0" wp14:anchorId="4A27152A" wp14:editId="4A27152B">
            <wp:extent cx="2847975" cy="2200275"/>
            <wp:effectExtent l="19050" t="0" r="9525" b="0"/>
            <wp:docPr id="12" name="Picture 7" descr="C:\Users\HP\Downloads\IMG-201903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190308-WA0012.jpg"/>
                    <pic:cNvPicPr>
                      <a:picLocks noChangeAspect="1" noChangeArrowheads="1"/>
                    </pic:cNvPicPr>
                  </pic:nvPicPr>
                  <pic:blipFill>
                    <a:blip r:embed="rId5"/>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p w14:paraId="4A271502" w14:textId="77777777" w:rsidR="008F77B6" w:rsidRDefault="008F77B6" w:rsidP="008F77B6">
      <w:pPr>
        <w:pStyle w:val="Default"/>
        <w:spacing w:line="360" w:lineRule="auto"/>
        <w:jc w:val="both"/>
        <w:rPr>
          <w:b/>
          <w:sz w:val="28"/>
          <w:szCs w:val="28"/>
        </w:rPr>
      </w:pPr>
      <w:r>
        <w:rPr>
          <w:b/>
          <w:noProof/>
          <w:sz w:val="28"/>
          <w:szCs w:val="28"/>
          <w:lang w:eastAsia="en-IN"/>
        </w:rPr>
        <w:drawing>
          <wp:inline distT="0" distB="0" distL="0" distR="0" wp14:anchorId="4A27152C" wp14:editId="4A27152D">
            <wp:extent cx="2590800" cy="2428875"/>
            <wp:effectExtent l="19050" t="0" r="0" b="0"/>
            <wp:docPr id="2" name="Picture 2" descr="C:\Users\HP\Downloads\IMG_20190111_1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20190111_104632.jpg"/>
                    <pic:cNvPicPr>
                      <a:picLocks noChangeAspect="1" noChangeArrowheads="1"/>
                    </pic:cNvPicPr>
                  </pic:nvPicPr>
                  <pic:blipFill>
                    <a:blip r:embed="rId6" cstate="print"/>
                    <a:srcRect/>
                    <a:stretch>
                      <a:fillRect/>
                    </a:stretch>
                  </pic:blipFill>
                  <pic:spPr bwMode="auto">
                    <a:xfrm>
                      <a:off x="0" y="0"/>
                      <a:ext cx="2592524" cy="2430491"/>
                    </a:xfrm>
                    <a:prstGeom prst="rect">
                      <a:avLst/>
                    </a:prstGeom>
                    <a:noFill/>
                    <a:ln w="9525">
                      <a:noFill/>
                      <a:miter lim="800000"/>
                      <a:headEnd/>
                      <a:tailEnd/>
                    </a:ln>
                  </pic:spPr>
                </pic:pic>
              </a:graphicData>
            </a:graphic>
          </wp:inline>
        </w:drawing>
      </w:r>
      <w:r>
        <w:rPr>
          <w:b/>
          <w:noProof/>
          <w:sz w:val="28"/>
          <w:szCs w:val="28"/>
          <w:lang w:eastAsia="en-IN"/>
        </w:rPr>
        <w:drawing>
          <wp:inline distT="0" distB="0" distL="0" distR="0" wp14:anchorId="4A27152E" wp14:editId="4A27152F">
            <wp:extent cx="2809875" cy="2428875"/>
            <wp:effectExtent l="19050" t="0" r="9525" b="0"/>
            <wp:docPr id="4" name="Picture 3" descr="C:\Users\HP\Downloads\IMG_20190208_11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190208_114715.jpg"/>
                    <pic:cNvPicPr>
                      <a:picLocks noChangeAspect="1" noChangeArrowheads="1"/>
                    </pic:cNvPicPr>
                  </pic:nvPicPr>
                  <pic:blipFill>
                    <a:blip r:embed="rId7" cstate="print"/>
                    <a:srcRect/>
                    <a:stretch>
                      <a:fillRect/>
                    </a:stretch>
                  </pic:blipFill>
                  <pic:spPr bwMode="auto">
                    <a:xfrm>
                      <a:off x="0" y="0"/>
                      <a:ext cx="2811744" cy="2430491"/>
                    </a:xfrm>
                    <a:prstGeom prst="rect">
                      <a:avLst/>
                    </a:prstGeom>
                    <a:noFill/>
                    <a:ln w="9525">
                      <a:noFill/>
                      <a:miter lim="800000"/>
                      <a:headEnd/>
                      <a:tailEnd/>
                    </a:ln>
                  </pic:spPr>
                </pic:pic>
              </a:graphicData>
            </a:graphic>
          </wp:inline>
        </w:drawing>
      </w:r>
    </w:p>
    <w:p w14:paraId="4A271503" w14:textId="77777777" w:rsidR="008F77B6" w:rsidRDefault="008F77B6" w:rsidP="008F77B6">
      <w:pPr>
        <w:pStyle w:val="Default"/>
        <w:spacing w:line="360" w:lineRule="auto"/>
        <w:jc w:val="both"/>
        <w:rPr>
          <w:b/>
          <w:sz w:val="28"/>
          <w:szCs w:val="28"/>
        </w:rPr>
      </w:pPr>
    </w:p>
    <w:p w14:paraId="4A271504" w14:textId="77777777" w:rsidR="008F77B6" w:rsidRDefault="008F77B6" w:rsidP="008F77B6">
      <w:pPr>
        <w:pStyle w:val="Default"/>
        <w:spacing w:line="360" w:lineRule="auto"/>
        <w:jc w:val="both"/>
        <w:rPr>
          <w:b/>
          <w:sz w:val="28"/>
          <w:szCs w:val="28"/>
        </w:rPr>
      </w:pPr>
      <w:r>
        <w:rPr>
          <w:b/>
          <w:noProof/>
          <w:sz w:val="28"/>
          <w:szCs w:val="28"/>
          <w:lang w:eastAsia="en-IN"/>
        </w:rPr>
        <w:lastRenderedPageBreak/>
        <w:drawing>
          <wp:inline distT="0" distB="0" distL="0" distR="0" wp14:anchorId="4A271530" wp14:editId="4A271531">
            <wp:extent cx="2590800" cy="2714625"/>
            <wp:effectExtent l="19050" t="0" r="0" b="0"/>
            <wp:docPr id="5" name="Picture 4" descr="C:\Users\HP\Downloads\IMG_20181027_1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20181027_121755.jpg"/>
                    <pic:cNvPicPr>
                      <a:picLocks noChangeAspect="1" noChangeArrowheads="1"/>
                    </pic:cNvPicPr>
                  </pic:nvPicPr>
                  <pic:blipFill>
                    <a:blip r:embed="rId8" cstate="print"/>
                    <a:srcRect/>
                    <a:stretch>
                      <a:fillRect/>
                    </a:stretch>
                  </pic:blipFill>
                  <pic:spPr bwMode="auto">
                    <a:xfrm>
                      <a:off x="0" y="0"/>
                      <a:ext cx="2591087" cy="2714926"/>
                    </a:xfrm>
                    <a:prstGeom prst="rect">
                      <a:avLst/>
                    </a:prstGeom>
                    <a:noFill/>
                    <a:ln w="9525">
                      <a:noFill/>
                      <a:miter lim="800000"/>
                      <a:headEnd/>
                      <a:tailEnd/>
                    </a:ln>
                  </pic:spPr>
                </pic:pic>
              </a:graphicData>
            </a:graphic>
          </wp:inline>
        </w:drawing>
      </w:r>
      <w:r>
        <w:rPr>
          <w:b/>
          <w:sz w:val="28"/>
          <w:szCs w:val="28"/>
        </w:rPr>
        <w:t xml:space="preserve"> </w:t>
      </w:r>
      <w:r>
        <w:rPr>
          <w:b/>
          <w:noProof/>
          <w:sz w:val="28"/>
          <w:szCs w:val="28"/>
          <w:lang w:eastAsia="en-IN"/>
        </w:rPr>
        <w:drawing>
          <wp:inline distT="0" distB="0" distL="0" distR="0" wp14:anchorId="4A271532" wp14:editId="4A271533">
            <wp:extent cx="2705100" cy="2714625"/>
            <wp:effectExtent l="19050" t="0" r="0" b="0"/>
            <wp:docPr id="6" name="Picture 5" descr="C:\Users\HP\Downloads\IMG_20181027_1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20181027_110044.jpg"/>
                    <pic:cNvPicPr>
                      <a:picLocks noChangeAspect="1" noChangeArrowheads="1"/>
                    </pic:cNvPicPr>
                  </pic:nvPicPr>
                  <pic:blipFill>
                    <a:blip r:embed="rId9" cstate="print"/>
                    <a:srcRect/>
                    <a:stretch>
                      <a:fillRect/>
                    </a:stretch>
                  </pic:blipFill>
                  <pic:spPr bwMode="auto">
                    <a:xfrm>
                      <a:off x="0" y="0"/>
                      <a:ext cx="2705400" cy="2714926"/>
                    </a:xfrm>
                    <a:prstGeom prst="rect">
                      <a:avLst/>
                    </a:prstGeom>
                    <a:noFill/>
                    <a:ln w="9525">
                      <a:noFill/>
                      <a:miter lim="800000"/>
                      <a:headEnd/>
                      <a:tailEnd/>
                    </a:ln>
                  </pic:spPr>
                </pic:pic>
              </a:graphicData>
            </a:graphic>
          </wp:inline>
        </w:drawing>
      </w:r>
    </w:p>
    <w:p w14:paraId="4A271505" w14:textId="77777777" w:rsidR="008F77B6" w:rsidRDefault="008F77B6" w:rsidP="008F77B6">
      <w:pPr>
        <w:pStyle w:val="Default"/>
        <w:spacing w:line="360" w:lineRule="auto"/>
        <w:jc w:val="both"/>
        <w:rPr>
          <w:b/>
          <w:sz w:val="28"/>
          <w:szCs w:val="28"/>
        </w:rPr>
      </w:pPr>
    </w:p>
    <w:p w14:paraId="4A271506" w14:textId="77777777" w:rsidR="008F77B6" w:rsidRDefault="008F77B6" w:rsidP="008F77B6">
      <w:pPr>
        <w:pStyle w:val="Default"/>
        <w:spacing w:line="360" w:lineRule="auto"/>
        <w:jc w:val="both"/>
        <w:rPr>
          <w:b/>
          <w:sz w:val="28"/>
          <w:szCs w:val="28"/>
        </w:rPr>
      </w:pPr>
      <w:r>
        <w:rPr>
          <w:b/>
          <w:noProof/>
          <w:sz w:val="28"/>
          <w:szCs w:val="28"/>
          <w:lang w:eastAsia="en-IN"/>
        </w:rPr>
        <w:drawing>
          <wp:inline distT="0" distB="0" distL="0" distR="0" wp14:anchorId="4A271534" wp14:editId="4A271535">
            <wp:extent cx="2562225" cy="2505075"/>
            <wp:effectExtent l="19050" t="0" r="9525" b="0"/>
            <wp:docPr id="7" name="Picture 6" descr="C:\Users\HP\Downloads\IMG-201903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190308-WA0010.jpg"/>
                    <pic:cNvPicPr>
                      <a:picLocks noChangeAspect="1" noChangeArrowheads="1"/>
                    </pic:cNvPicPr>
                  </pic:nvPicPr>
                  <pic:blipFill>
                    <a:blip r:embed="rId10"/>
                    <a:srcRect/>
                    <a:stretch>
                      <a:fillRect/>
                    </a:stretch>
                  </pic:blipFill>
                  <pic:spPr bwMode="auto">
                    <a:xfrm>
                      <a:off x="0" y="0"/>
                      <a:ext cx="2562225" cy="2505075"/>
                    </a:xfrm>
                    <a:prstGeom prst="rect">
                      <a:avLst/>
                    </a:prstGeom>
                    <a:noFill/>
                    <a:ln w="9525">
                      <a:noFill/>
                      <a:miter lim="800000"/>
                      <a:headEnd/>
                      <a:tailEnd/>
                    </a:ln>
                  </pic:spPr>
                </pic:pic>
              </a:graphicData>
            </a:graphic>
          </wp:inline>
        </w:drawing>
      </w:r>
      <w:r w:rsidRPr="00DF719B">
        <w:rPr>
          <w:rFonts w:eastAsia="Times New Roman"/>
          <w:snapToGrid w:val="0"/>
          <w:w w:val="0"/>
          <w:sz w:val="0"/>
          <w:szCs w:val="0"/>
          <w:u w:color="000000"/>
          <w:bdr w:val="none" w:sz="0" w:space="0" w:color="000000"/>
          <w:shd w:val="clear" w:color="000000" w:fill="000000"/>
        </w:rPr>
        <w:t xml:space="preserve"> </w:t>
      </w:r>
      <w:r>
        <w:rPr>
          <w:b/>
          <w:noProof/>
          <w:sz w:val="28"/>
          <w:szCs w:val="28"/>
          <w:lang w:eastAsia="en-IN"/>
        </w:rPr>
        <w:drawing>
          <wp:inline distT="0" distB="0" distL="0" distR="0" wp14:anchorId="4A271536" wp14:editId="4A271537">
            <wp:extent cx="2562225" cy="2495550"/>
            <wp:effectExtent l="19050" t="0" r="9525" b="0"/>
            <wp:docPr id="9" name="Picture 8" descr="C:\Users\HP\Downloads\IMG-201903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20190308-WA0009.jpg"/>
                    <pic:cNvPicPr>
                      <a:picLocks noChangeAspect="1" noChangeArrowheads="1"/>
                    </pic:cNvPicPr>
                  </pic:nvPicPr>
                  <pic:blipFill>
                    <a:blip r:embed="rId11"/>
                    <a:srcRect/>
                    <a:stretch>
                      <a:fillRect/>
                    </a:stretch>
                  </pic:blipFill>
                  <pic:spPr bwMode="auto">
                    <a:xfrm>
                      <a:off x="0" y="0"/>
                      <a:ext cx="2562225" cy="2495550"/>
                    </a:xfrm>
                    <a:prstGeom prst="rect">
                      <a:avLst/>
                    </a:prstGeom>
                    <a:noFill/>
                    <a:ln w="9525">
                      <a:noFill/>
                      <a:miter lim="800000"/>
                      <a:headEnd/>
                      <a:tailEnd/>
                    </a:ln>
                  </pic:spPr>
                </pic:pic>
              </a:graphicData>
            </a:graphic>
          </wp:inline>
        </w:drawing>
      </w:r>
    </w:p>
    <w:p w14:paraId="4A271507" w14:textId="77777777" w:rsidR="008F77B6" w:rsidRDefault="008F77B6" w:rsidP="008F77B6">
      <w:pPr>
        <w:pStyle w:val="Default"/>
        <w:spacing w:line="360" w:lineRule="auto"/>
        <w:ind w:firstLine="720"/>
        <w:jc w:val="both"/>
        <w:rPr>
          <w:b/>
          <w:sz w:val="28"/>
          <w:szCs w:val="28"/>
        </w:rPr>
      </w:pPr>
    </w:p>
    <w:p w14:paraId="4A271508" w14:textId="77777777" w:rsidR="008F77B6" w:rsidRDefault="008F77B6" w:rsidP="008F77B6">
      <w:pPr>
        <w:pStyle w:val="Default"/>
        <w:spacing w:line="360" w:lineRule="auto"/>
        <w:jc w:val="both"/>
        <w:rPr>
          <w:b/>
          <w:sz w:val="28"/>
          <w:szCs w:val="28"/>
        </w:rPr>
      </w:pPr>
      <w:r>
        <w:rPr>
          <w:b/>
          <w:noProof/>
          <w:sz w:val="28"/>
          <w:szCs w:val="28"/>
          <w:lang w:eastAsia="en-IN"/>
        </w:rPr>
        <w:drawing>
          <wp:inline distT="0" distB="0" distL="0" distR="0" wp14:anchorId="4A271538" wp14:editId="4A271539">
            <wp:extent cx="2743200" cy="2295525"/>
            <wp:effectExtent l="19050" t="0" r="0" b="0"/>
            <wp:docPr id="8" name="Picture 2" descr="C:\Users\HP\Downloads\IMG_20190124_12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20190124_121133.jpg"/>
                    <pic:cNvPicPr>
                      <a:picLocks noChangeAspect="1" noChangeArrowheads="1"/>
                    </pic:cNvPicPr>
                  </pic:nvPicPr>
                  <pic:blipFill>
                    <a:blip r:embed="rId12" cstate="print"/>
                    <a:srcRect/>
                    <a:stretch>
                      <a:fillRect/>
                    </a:stretch>
                  </pic:blipFill>
                  <pic:spPr bwMode="auto">
                    <a:xfrm>
                      <a:off x="0" y="0"/>
                      <a:ext cx="2745026" cy="2297053"/>
                    </a:xfrm>
                    <a:prstGeom prst="rect">
                      <a:avLst/>
                    </a:prstGeom>
                    <a:noFill/>
                    <a:ln w="9525">
                      <a:noFill/>
                      <a:miter lim="800000"/>
                      <a:headEnd/>
                      <a:tailEnd/>
                    </a:ln>
                  </pic:spPr>
                </pic:pic>
              </a:graphicData>
            </a:graphic>
          </wp:inline>
        </w:drawing>
      </w:r>
      <w:r>
        <w:rPr>
          <w:b/>
          <w:sz w:val="28"/>
          <w:szCs w:val="28"/>
        </w:rPr>
        <w:t xml:space="preserve"> </w:t>
      </w:r>
      <w:r>
        <w:rPr>
          <w:b/>
          <w:noProof/>
          <w:sz w:val="28"/>
          <w:szCs w:val="28"/>
          <w:lang w:eastAsia="en-IN"/>
        </w:rPr>
        <w:drawing>
          <wp:inline distT="0" distB="0" distL="0" distR="0" wp14:anchorId="4A27153A" wp14:editId="4A27153B">
            <wp:extent cx="2565400" cy="2295525"/>
            <wp:effectExtent l="19050" t="0" r="6350" b="0"/>
            <wp:docPr id="18" name="Picture 4" descr="C:\Users\HP\Downloads\IMG_20190308_11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20190308_111538.jpg"/>
                    <pic:cNvPicPr>
                      <a:picLocks noChangeAspect="1" noChangeArrowheads="1"/>
                    </pic:cNvPicPr>
                  </pic:nvPicPr>
                  <pic:blipFill>
                    <a:blip r:embed="rId13" cstate="print"/>
                    <a:srcRect/>
                    <a:stretch>
                      <a:fillRect/>
                    </a:stretch>
                  </pic:blipFill>
                  <pic:spPr bwMode="auto">
                    <a:xfrm>
                      <a:off x="0" y="0"/>
                      <a:ext cx="2567107" cy="2297052"/>
                    </a:xfrm>
                    <a:prstGeom prst="rect">
                      <a:avLst/>
                    </a:prstGeom>
                    <a:noFill/>
                    <a:ln w="9525">
                      <a:noFill/>
                      <a:miter lim="800000"/>
                      <a:headEnd/>
                      <a:tailEnd/>
                    </a:ln>
                  </pic:spPr>
                </pic:pic>
              </a:graphicData>
            </a:graphic>
          </wp:inline>
        </w:drawing>
      </w:r>
    </w:p>
    <w:p w14:paraId="11929288" w14:textId="77777777" w:rsidR="009A67AA" w:rsidRDefault="009A67AA" w:rsidP="008F77B6">
      <w:pPr>
        <w:pStyle w:val="Default"/>
        <w:spacing w:line="360" w:lineRule="auto"/>
        <w:ind w:firstLine="720"/>
        <w:jc w:val="both"/>
        <w:rPr>
          <w:b/>
          <w:sz w:val="28"/>
          <w:szCs w:val="28"/>
        </w:rPr>
      </w:pPr>
    </w:p>
    <w:p w14:paraId="520ED2FC" w14:textId="77777777" w:rsidR="009A67AA" w:rsidRDefault="009A67AA" w:rsidP="008F77B6">
      <w:pPr>
        <w:pStyle w:val="Default"/>
        <w:spacing w:line="360" w:lineRule="auto"/>
        <w:ind w:firstLine="720"/>
        <w:jc w:val="both"/>
        <w:rPr>
          <w:b/>
          <w:sz w:val="28"/>
          <w:szCs w:val="28"/>
        </w:rPr>
      </w:pPr>
    </w:p>
    <w:p w14:paraId="4A271509" w14:textId="3F0C330A" w:rsidR="008F77B6" w:rsidRPr="000768FC" w:rsidRDefault="008F77B6" w:rsidP="008F77B6">
      <w:pPr>
        <w:pStyle w:val="Default"/>
        <w:spacing w:line="360" w:lineRule="auto"/>
        <w:ind w:firstLine="720"/>
        <w:jc w:val="both"/>
        <w:rPr>
          <w:b/>
          <w:sz w:val="28"/>
          <w:szCs w:val="28"/>
        </w:rPr>
      </w:pPr>
      <w:r w:rsidRPr="000768FC">
        <w:rPr>
          <w:b/>
          <w:sz w:val="28"/>
          <w:szCs w:val="28"/>
        </w:rPr>
        <w:lastRenderedPageBreak/>
        <w:t>MOTIVATIONAL VISIT</w:t>
      </w:r>
    </w:p>
    <w:p w14:paraId="4A27150A" w14:textId="77777777" w:rsidR="008F77B6" w:rsidRDefault="008F77B6" w:rsidP="008F77B6">
      <w:pPr>
        <w:pStyle w:val="Default"/>
        <w:spacing w:line="360" w:lineRule="auto"/>
        <w:ind w:firstLine="720"/>
        <w:jc w:val="both"/>
        <w:rPr>
          <w:sz w:val="28"/>
          <w:szCs w:val="28"/>
        </w:rPr>
      </w:pPr>
      <w:r w:rsidRPr="002E492A">
        <w:rPr>
          <w:sz w:val="28"/>
          <w:szCs w:val="28"/>
        </w:rPr>
        <w:t xml:space="preserve">On the basis of a proposal submitted to </w:t>
      </w:r>
      <w:proofErr w:type="gramStart"/>
      <w:r w:rsidRPr="002E492A">
        <w:rPr>
          <w:sz w:val="28"/>
          <w:szCs w:val="28"/>
        </w:rPr>
        <w:t>New</w:t>
      </w:r>
      <w:proofErr w:type="gramEnd"/>
      <w:r w:rsidRPr="002E492A">
        <w:rPr>
          <w:sz w:val="28"/>
          <w:szCs w:val="28"/>
        </w:rPr>
        <w:t xml:space="preserve"> initiatives, Higher Education, Govt of Kerala, </w:t>
      </w:r>
      <w:proofErr w:type="spellStart"/>
      <w:r w:rsidRPr="002E492A">
        <w:rPr>
          <w:sz w:val="28"/>
          <w:szCs w:val="28"/>
        </w:rPr>
        <w:t>Pazhassiraja</w:t>
      </w:r>
      <w:proofErr w:type="spellEnd"/>
      <w:r w:rsidRPr="002E492A">
        <w:rPr>
          <w:sz w:val="28"/>
          <w:szCs w:val="28"/>
        </w:rPr>
        <w:t xml:space="preserve"> College received the sanction letter for the motivational visit with the second year WWS mentees to various Educational and research institutions at Cochin. The motivational visit started on 23</w:t>
      </w:r>
      <w:r w:rsidRPr="002E492A">
        <w:rPr>
          <w:sz w:val="28"/>
          <w:szCs w:val="28"/>
          <w:vertAlign w:val="superscript"/>
        </w:rPr>
        <w:t>rd</w:t>
      </w:r>
      <w:r w:rsidRPr="002E492A">
        <w:rPr>
          <w:sz w:val="28"/>
          <w:szCs w:val="28"/>
        </w:rPr>
        <w:t xml:space="preserve"> January 2019</w:t>
      </w:r>
      <w:r>
        <w:rPr>
          <w:sz w:val="28"/>
          <w:szCs w:val="28"/>
        </w:rPr>
        <w:t xml:space="preserve">. First day started with </w:t>
      </w:r>
      <w:r w:rsidRPr="002E492A">
        <w:rPr>
          <w:b/>
          <w:color w:val="222222"/>
          <w:sz w:val="28"/>
          <w:szCs w:val="28"/>
          <w:shd w:val="clear" w:color="auto" w:fill="FFFFFF"/>
        </w:rPr>
        <w:t>Cochin University of Science and Technology</w:t>
      </w:r>
      <w:r w:rsidRPr="002E492A">
        <w:rPr>
          <w:color w:val="222222"/>
          <w:sz w:val="28"/>
          <w:szCs w:val="28"/>
          <w:shd w:val="clear" w:color="auto" w:fill="FFFFFF"/>
        </w:rPr>
        <w:t xml:space="preserve">. </w:t>
      </w:r>
      <w:r>
        <w:rPr>
          <w:sz w:val="28"/>
          <w:szCs w:val="28"/>
        </w:rPr>
        <w:t>The permission has been granted by the Vice-Chancellor of CUSAT and Dr. P. K. Baby, Director, Department of Youth Welfare of the University co-ordinated the visit.</w:t>
      </w:r>
    </w:p>
    <w:p w14:paraId="4A27150B" w14:textId="77777777" w:rsidR="008F77B6" w:rsidRDefault="008F77B6" w:rsidP="008F77B6">
      <w:pPr>
        <w:pStyle w:val="Default"/>
        <w:spacing w:line="360" w:lineRule="auto"/>
        <w:ind w:firstLine="142"/>
        <w:jc w:val="both"/>
        <w:rPr>
          <w:rFonts w:eastAsia="Times New Roman"/>
          <w:color w:val="222222"/>
          <w:sz w:val="28"/>
          <w:szCs w:val="28"/>
          <w:lang w:eastAsia="en-IN"/>
        </w:rPr>
      </w:pPr>
      <w:r w:rsidRPr="000658AB">
        <w:rPr>
          <w:rFonts w:eastAsia="Times New Roman"/>
          <w:bCs/>
          <w:sz w:val="28"/>
          <w:szCs w:val="28"/>
          <w:lang w:eastAsia="en-IN"/>
        </w:rPr>
        <w:t>Department of polymer science and rubber technology</w:t>
      </w:r>
      <w:r>
        <w:rPr>
          <w:rFonts w:eastAsia="Times New Roman"/>
          <w:b/>
          <w:bCs/>
          <w:sz w:val="28"/>
          <w:szCs w:val="28"/>
          <w:lang w:eastAsia="en-IN"/>
        </w:rPr>
        <w:t>, The</w:t>
      </w:r>
      <w:r w:rsidRPr="009B234D">
        <w:rPr>
          <w:color w:val="222222"/>
          <w:sz w:val="28"/>
          <w:szCs w:val="28"/>
        </w:rPr>
        <w:t xml:space="preserve"> School of Environmental Studies</w:t>
      </w:r>
      <w:r>
        <w:rPr>
          <w:color w:val="222222"/>
          <w:sz w:val="28"/>
          <w:szCs w:val="28"/>
        </w:rPr>
        <w:t xml:space="preserve">. The noteworthy moment was the interactive session with Dr. </w:t>
      </w:r>
      <w:proofErr w:type="spellStart"/>
      <w:r>
        <w:rPr>
          <w:color w:val="222222"/>
          <w:sz w:val="28"/>
          <w:szCs w:val="28"/>
        </w:rPr>
        <w:t>Sivanandhan</w:t>
      </w:r>
      <w:proofErr w:type="spellEnd"/>
      <w:r>
        <w:rPr>
          <w:color w:val="222222"/>
          <w:sz w:val="28"/>
          <w:szCs w:val="28"/>
        </w:rPr>
        <w:t xml:space="preserve"> </w:t>
      </w:r>
      <w:proofErr w:type="spellStart"/>
      <w:r>
        <w:rPr>
          <w:color w:val="222222"/>
          <w:sz w:val="28"/>
          <w:szCs w:val="28"/>
        </w:rPr>
        <w:t>Achari</w:t>
      </w:r>
      <w:proofErr w:type="spellEnd"/>
      <w:r>
        <w:rPr>
          <w:color w:val="222222"/>
          <w:sz w:val="28"/>
          <w:szCs w:val="28"/>
        </w:rPr>
        <w:t xml:space="preserve">, Director of the department. He is a well known speaker and his talk enlightened the students. Dr. </w:t>
      </w:r>
      <w:proofErr w:type="spellStart"/>
      <w:r>
        <w:rPr>
          <w:color w:val="222222"/>
          <w:sz w:val="28"/>
          <w:szCs w:val="28"/>
        </w:rPr>
        <w:t>Rajathy</w:t>
      </w:r>
      <w:proofErr w:type="spellEnd"/>
      <w:r>
        <w:rPr>
          <w:color w:val="222222"/>
          <w:sz w:val="28"/>
          <w:szCs w:val="28"/>
        </w:rPr>
        <w:t xml:space="preserve"> </w:t>
      </w:r>
      <w:proofErr w:type="spellStart"/>
      <w:r>
        <w:rPr>
          <w:color w:val="222222"/>
          <w:sz w:val="28"/>
          <w:szCs w:val="28"/>
        </w:rPr>
        <w:t>Sivalingam</w:t>
      </w:r>
      <w:proofErr w:type="spellEnd"/>
      <w:r>
        <w:rPr>
          <w:color w:val="222222"/>
          <w:sz w:val="28"/>
          <w:szCs w:val="28"/>
        </w:rPr>
        <w:t xml:space="preserve"> gave a class on </w:t>
      </w:r>
      <w:r w:rsidRPr="000658AB">
        <w:rPr>
          <w:color w:val="222222"/>
          <w:sz w:val="28"/>
          <w:szCs w:val="28"/>
        </w:rPr>
        <w:t xml:space="preserve">Pollution and biodegradation </w:t>
      </w:r>
      <w:proofErr w:type="spellStart"/>
      <w:r w:rsidRPr="000658AB">
        <w:rPr>
          <w:color w:val="222222"/>
          <w:sz w:val="28"/>
          <w:szCs w:val="28"/>
        </w:rPr>
        <w:t>methods.</w:t>
      </w:r>
      <w:r>
        <w:rPr>
          <w:color w:val="222222"/>
          <w:sz w:val="28"/>
          <w:szCs w:val="28"/>
        </w:rPr>
        <w:t>Then</w:t>
      </w:r>
      <w:proofErr w:type="spellEnd"/>
      <w:r>
        <w:rPr>
          <w:color w:val="222222"/>
          <w:sz w:val="28"/>
          <w:szCs w:val="28"/>
        </w:rPr>
        <w:t xml:space="preserve"> w</w:t>
      </w:r>
      <w:r w:rsidRPr="009A368C">
        <w:rPr>
          <w:color w:val="222222"/>
          <w:sz w:val="28"/>
          <w:szCs w:val="28"/>
        </w:rPr>
        <w:t>e went to the University library</w:t>
      </w:r>
      <w:r>
        <w:rPr>
          <w:color w:val="222222"/>
          <w:sz w:val="28"/>
          <w:szCs w:val="28"/>
        </w:rPr>
        <w:t xml:space="preserve">. They have arranged an interactive class for the students. </w:t>
      </w:r>
      <w:r w:rsidRPr="00DC4B8E">
        <w:rPr>
          <w:rStyle w:val="Strong"/>
          <w:color w:val="333333"/>
          <w:sz w:val="28"/>
          <w:szCs w:val="28"/>
          <w:shd w:val="clear" w:color="auto" w:fill="FFFFFF"/>
        </w:rPr>
        <w:t xml:space="preserve">Dr. </w:t>
      </w:r>
      <w:proofErr w:type="spellStart"/>
      <w:r w:rsidRPr="00DC4B8E">
        <w:rPr>
          <w:rStyle w:val="Strong"/>
          <w:color w:val="333333"/>
          <w:sz w:val="28"/>
          <w:szCs w:val="28"/>
          <w:shd w:val="clear" w:color="auto" w:fill="FFFFFF"/>
        </w:rPr>
        <w:t>Surendran</w:t>
      </w:r>
      <w:proofErr w:type="spellEnd"/>
      <w:r w:rsidRPr="00DC4B8E">
        <w:rPr>
          <w:rStyle w:val="Strong"/>
          <w:color w:val="333333"/>
          <w:sz w:val="28"/>
          <w:szCs w:val="28"/>
          <w:shd w:val="clear" w:color="auto" w:fill="FFFFFF"/>
        </w:rPr>
        <w:t xml:space="preserve"> </w:t>
      </w:r>
      <w:proofErr w:type="spellStart"/>
      <w:r w:rsidRPr="00DC4B8E">
        <w:rPr>
          <w:rStyle w:val="Strong"/>
          <w:color w:val="333333"/>
          <w:sz w:val="28"/>
          <w:szCs w:val="28"/>
          <w:shd w:val="clear" w:color="auto" w:fill="FFFFFF"/>
        </w:rPr>
        <w:t>Cherukodan</w:t>
      </w:r>
      <w:proofErr w:type="spellEnd"/>
      <w:r w:rsidRPr="00DC4B8E">
        <w:rPr>
          <w:rStyle w:val="Strong"/>
          <w:color w:val="333333"/>
          <w:sz w:val="28"/>
          <w:szCs w:val="28"/>
          <w:shd w:val="clear" w:color="auto" w:fill="FFFFFF"/>
        </w:rPr>
        <w:t>, Assistant</w:t>
      </w:r>
      <w:r>
        <w:rPr>
          <w:rStyle w:val="Strong"/>
          <w:color w:val="333333"/>
          <w:sz w:val="28"/>
          <w:szCs w:val="28"/>
          <w:shd w:val="clear" w:color="auto" w:fill="FFFFFF"/>
        </w:rPr>
        <w:t xml:space="preserve"> </w:t>
      </w:r>
      <w:r w:rsidRPr="00DC4B8E">
        <w:rPr>
          <w:rStyle w:val="Strong"/>
          <w:color w:val="333333"/>
          <w:sz w:val="28"/>
          <w:szCs w:val="28"/>
          <w:shd w:val="clear" w:color="auto" w:fill="FFFFFF"/>
        </w:rPr>
        <w:t>Librarian</w:t>
      </w:r>
      <w:r>
        <w:rPr>
          <w:rStyle w:val="Strong"/>
          <w:color w:val="333333"/>
          <w:sz w:val="28"/>
          <w:szCs w:val="28"/>
          <w:shd w:val="clear" w:color="auto" w:fill="FFFFFF"/>
        </w:rPr>
        <w:t xml:space="preserve"> </w:t>
      </w:r>
      <w:r>
        <w:rPr>
          <w:rFonts w:eastAsia="Times New Roman"/>
          <w:color w:val="222222"/>
          <w:sz w:val="28"/>
          <w:szCs w:val="28"/>
          <w:lang w:eastAsia="en-IN"/>
        </w:rPr>
        <w:t>interacted with the students and dispersed many valuable information regarding bioinformatics tools for research.</w:t>
      </w:r>
    </w:p>
    <w:p w14:paraId="4A27150C" w14:textId="77777777" w:rsidR="008F77B6" w:rsidRPr="000658AB" w:rsidRDefault="008F77B6" w:rsidP="008F77B6">
      <w:pPr>
        <w:pStyle w:val="Default"/>
        <w:spacing w:line="360" w:lineRule="auto"/>
        <w:jc w:val="both"/>
        <w:rPr>
          <w:color w:val="222222"/>
          <w:sz w:val="28"/>
          <w:szCs w:val="28"/>
        </w:rPr>
      </w:pPr>
    </w:p>
    <w:p w14:paraId="4A27150D" w14:textId="77777777" w:rsidR="008F77B6" w:rsidRDefault="008F77B6" w:rsidP="008F77B6">
      <w:pPr>
        <w:shd w:val="clear" w:color="auto" w:fill="FFFFFF"/>
        <w:spacing w:before="72" w:after="0" w:line="360" w:lineRule="auto"/>
        <w:ind w:firstLine="142"/>
        <w:jc w:val="both"/>
        <w:outlineLvl w:val="3"/>
        <w:rPr>
          <w:rFonts w:eastAsia="Times New Roman"/>
          <w:color w:val="222222"/>
          <w:sz w:val="28"/>
          <w:szCs w:val="28"/>
          <w:lang w:eastAsia="en-IN"/>
        </w:rPr>
      </w:pPr>
      <w:r w:rsidRPr="00C2319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N"/>
        </w:rPr>
        <w:drawing>
          <wp:inline distT="0" distB="0" distL="0" distR="0" wp14:anchorId="4A27153C" wp14:editId="4A27153D">
            <wp:extent cx="2705100" cy="2314575"/>
            <wp:effectExtent l="19050" t="0" r="0" b="0"/>
            <wp:docPr id="15" name="Picture 4" descr="C:\Users\HP\Downloads\Shareit\IMG_20190124_11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Shareit\IMG_20190124_114427.jpg"/>
                    <pic:cNvPicPr>
                      <a:picLocks noChangeAspect="1" noChangeArrowheads="1"/>
                    </pic:cNvPicPr>
                  </pic:nvPicPr>
                  <pic:blipFill>
                    <a:blip r:embed="rId14" cstate="print"/>
                    <a:srcRect/>
                    <a:stretch>
                      <a:fillRect/>
                    </a:stretch>
                  </pic:blipFill>
                  <pic:spPr bwMode="auto">
                    <a:xfrm>
                      <a:off x="0" y="0"/>
                      <a:ext cx="2706900" cy="2316115"/>
                    </a:xfrm>
                    <a:prstGeom prst="rect">
                      <a:avLst/>
                    </a:prstGeom>
                    <a:noFill/>
                    <a:ln w="9525">
                      <a:noFill/>
                      <a:miter lim="800000"/>
                      <a:headEnd/>
                      <a:tailEnd/>
                    </a:ln>
                  </pic:spPr>
                </pic:pic>
              </a:graphicData>
            </a:graphic>
          </wp:inline>
        </w:drawing>
      </w:r>
      <w:r w:rsidRPr="00C23195">
        <w:rPr>
          <w:rFonts w:ascii="Times New Roman" w:hAnsi="Times New Roman" w:cs="Times New Roman"/>
          <w:noProof/>
          <w:color w:val="222222"/>
          <w:sz w:val="28"/>
          <w:szCs w:val="28"/>
          <w:lang w:eastAsia="en-IN"/>
        </w:rPr>
        <w:drawing>
          <wp:inline distT="0" distB="0" distL="0" distR="0" wp14:anchorId="4A27153E" wp14:editId="4A27153F">
            <wp:extent cx="2790825" cy="2657475"/>
            <wp:effectExtent l="19050" t="0" r="9525" b="0"/>
            <wp:docPr id="16" name="Picture 3" descr="C:\Users\HP\Downloads\Shareit\IMG_20190124_11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hareit\IMG_20190124_112634.jpg"/>
                    <pic:cNvPicPr>
                      <a:picLocks noChangeAspect="1" noChangeArrowheads="1"/>
                    </pic:cNvPicPr>
                  </pic:nvPicPr>
                  <pic:blipFill>
                    <a:blip r:embed="rId15" cstate="print"/>
                    <a:srcRect/>
                    <a:stretch>
                      <a:fillRect/>
                    </a:stretch>
                  </pic:blipFill>
                  <pic:spPr bwMode="auto">
                    <a:xfrm>
                      <a:off x="0" y="0"/>
                      <a:ext cx="2792682" cy="2659243"/>
                    </a:xfrm>
                    <a:prstGeom prst="rect">
                      <a:avLst/>
                    </a:prstGeom>
                    <a:noFill/>
                    <a:ln w="9525">
                      <a:noFill/>
                      <a:miter lim="800000"/>
                      <a:headEnd/>
                      <a:tailEnd/>
                    </a:ln>
                  </pic:spPr>
                </pic:pic>
              </a:graphicData>
            </a:graphic>
          </wp:inline>
        </w:drawing>
      </w:r>
    </w:p>
    <w:p w14:paraId="4A27150E" w14:textId="77777777" w:rsidR="008F77B6" w:rsidRPr="0049128C" w:rsidRDefault="008F77B6" w:rsidP="008F77B6">
      <w:pPr>
        <w:shd w:val="clear" w:color="auto" w:fill="FFFFFF"/>
        <w:spacing w:before="72" w:after="0" w:line="360" w:lineRule="auto"/>
        <w:ind w:firstLine="142"/>
        <w:jc w:val="both"/>
        <w:outlineLvl w:val="3"/>
        <w:rPr>
          <w:rFonts w:ascii="Times New Roman" w:hAnsi="Times New Roman" w:cs="Times New Roman"/>
          <w:color w:val="222222"/>
          <w:sz w:val="28"/>
          <w:szCs w:val="28"/>
        </w:rPr>
      </w:pPr>
      <w:r>
        <w:rPr>
          <w:rFonts w:eastAsia="Times New Roman"/>
          <w:noProof/>
          <w:color w:val="222222"/>
          <w:sz w:val="28"/>
          <w:szCs w:val="28"/>
          <w:lang w:eastAsia="en-IN"/>
        </w:rPr>
        <w:lastRenderedPageBreak/>
        <w:drawing>
          <wp:inline distT="0" distB="0" distL="0" distR="0" wp14:anchorId="4A271540" wp14:editId="4A271541">
            <wp:extent cx="2933700" cy="2438400"/>
            <wp:effectExtent l="19050" t="0" r="0" b="0"/>
            <wp:docPr id="17" name="Picture 11" descr="C:\Users\HP\Downloads\IMG-20190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190207-WA0012.jpg"/>
                    <pic:cNvPicPr>
                      <a:picLocks noChangeAspect="1" noChangeArrowheads="1"/>
                    </pic:cNvPicPr>
                  </pic:nvPicPr>
                  <pic:blipFill>
                    <a:blip r:embed="rId16"/>
                    <a:srcRect/>
                    <a:stretch>
                      <a:fillRect/>
                    </a:stretch>
                  </pic:blipFill>
                  <pic:spPr bwMode="auto">
                    <a:xfrm>
                      <a:off x="0" y="0"/>
                      <a:ext cx="2933700" cy="2438400"/>
                    </a:xfrm>
                    <a:prstGeom prst="rect">
                      <a:avLst/>
                    </a:prstGeom>
                    <a:noFill/>
                    <a:ln w="9525">
                      <a:noFill/>
                      <a:miter lim="800000"/>
                      <a:headEnd/>
                      <a:tailEnd/>
                    </a:ln>
                  </pic:spPr>
                </pic:pic>
              </a:graphicData>
            </a:graphic>
          </wp:inline>
        </w:drawing>
      </w:r>
      <w:r>
        <w:rPr>
          <w:rFonts w:eastAsia="Times New Roman"/>
          <w:color w:val="222222"/>
          <w:sz w:val="28"/>
          <w:szCs w:val="28"/>
          <w:lang w:eastAsia="en-IN"/>
        </w:rPr>
        <w:t xml:space="preserve"> </w:t>
      </w:r>
      <w:r>
        <w:rPr>
          <w:rFonts w:eastAsia="Times New Roman"/>
          <w:noProof/>
          <w:color w:val="222222"/>
          <w:sz w:val="28"/>
          <w:szCs w:val="28"/>
          <w:lang w:eastAsia="en-IN"/>
        </w:rPr>
        <w:drawing>
          <wp:inline distT="0" distB="0" distL="0" distR="0" wp14:anchorId="4A271542" wp14:editId="4A271543">
            <wp:extent cx="2628900" cy="2438399"/>
            <wp:effectExtent l="19050" t="0" r="0" b="0"/>
            <wp:docPr id="3" name="Picture 1" descr="C:\Users\HP\Downloads\IMG_20190124_09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190124_092950.jpg"/>
                    <pic:cNvPicPr>
                      <a:picLocks noChangeAspect="1" noChangeArrowheads="1"/>
                    </pic:cNvPicPr>
                  </pic:nvPicPr>
                  <pic:blipFill>
                    <a:blip r:embed="rId17" cstate="print"/>
                    <a:srcRect/>
                    <a:stretch>
                      <a:fillRect/>
                    </a:stretch>
                  </pic:blipFill>
                  <pic:spPr bwMode="auto">
                    <a:xfrm>
                      <a:off x="0" y="0"/>
                      <a:ext cx="2630650" cy="2440022"/>
                    </a:xfrm>
                    <a:prstGeom prst="rect">
                      <a:avLst/>
                    </a:prstGeom>
                    <a:noFill/>
                    <a:ln w="9525">
                      <a:noFill/>
                      <a:miter lim="800000"/>
                      <a:headEnd/>
                      <a:tailEnd/>
                    </a:ln>
                  </pic:spPr>
                </pic:pic>
              </a:graphicData>
            </a:graphic>
          </wp:inline>
        </w:drawing>
      </w:r>
    </w:p>
    <w:p w14:paraId="4A27150F" w14:textId="77777777" w:rsidR="008F77B6" w:rsidRDefault="008F77B6" w:rsidP="008F77B6">
      <w:pPr>
        <w:pStyle w:val="Default"/>
        <w:spacing w:line="360" w:lineRule="auto"/>
        <w:ind w:firstLine="142"/>
        <w:jc w:val="both"/>
        <w:rPr>
          <w:rFonts w:eastAsia="Times New Roman"/>
          <w:color w:val="222222"/>
          <w:sz w:val="28"/>
          <w:szCs w:val="28"/>
          <w:lang w:eastAsia="en-IN"/>
        </w:rPr>
      </w:pPr>
      <w:r>
        <w:rPr>
          <w:rFonts w:eastAsia="Times New Roman"/>
          <w:color w:val="222222"/>
          <w:sz w:val="28"/>
          <w:szCs w:val="28"/>
          <w:lang w:eastAsia="en-IN"/>
        </w:rPr>
        <w:t xml:space="preserve"> </w:t>
      </w:r>
    </w:p>
    <w:p w14:paraId="4A271510" w14:textId="77777777" w:rsidR="008F77B6" w:rsidRDefault="008F77B6" w:rsidP="008F77B6">
      <w:pPr>
        <w:pStyle w:val="Default"/>
        <w:spacing w:line="360" w:lineRule="auto"/>
        <w:ind w:firstLine="142"/>
        <w:jc w:val="both"/>
        <w:rPr>
          <w:sz w:val="28"/>
          <w:szCs w:val="28"/>
        </w:rPr>
      </w:pPr>
      <w:r w:rsidRPr="002E492A">
        <w:rPr>
          <w:sz w:val="28"/>
          <w:szCs w:val="28"/>
        </w:rPr>
        <w:t xml:space="preserve">On the second day, we visited the </w:t>
      </w:r>
      <w:proofErr w:type="spellStart"/>
      <w:r w:rsidRPr="00C23195">
        <w:rPr>
          <w:color w:val="222222"/>
          <w:sz w:val="28"/>
          <w:szCs w:val="28"/>
          <w:shd w:val="clear" w:color="auto" w:fill="FFFFFF"/>
        </w:rPr>
        <w:t>The</w:t>
      </w:r>
      <w:proofErr w:type="spellEnd"/>
      <w:r w:rsidRPr="00C23195">
        <w:rPr>
          <w:color w:val="222222"/>
          <w:sz w:val="28"/>
          <w:szCs w:val="28"/>
          <w:shd w:val="clear" w:color="auto" w:fill="FFFFFF"/>
        </w:rPr>
        <w:t xml:space="preserve"> Central Marine Fisheries Research Institute</w:t>
      </w:r>
      <w:r>
        <w:rPr>
          <w:color w:val="222222"/>
          <w:sz w:val="28"/>
          <w:szCs w:val="28"/>
          <w:shd w:val="clear" w:color="auto" w:fill="FFFFFF"/>
        </w:rPr>
        <w:t xml:space="preserve"> (CMFRI), </w:t>
      </w:r>
      <w:r w:rsidRPr="00C23195">
        <w:rPr>
          <w:color w:val="222222"/>
          <w:sz w:val="28"/>
          <w:szCs w:val="28"/>
          <w:shd w:val="clear" w:color="auto" w:fill="FFFFFF"/>
        </w:rPr>
        <w:t>It is an institute for the Indian Council of Agricultural Research</w:t>
      </w:r>
      <w:r>
        <w:rPr>
          <w:color w:val="222222"/>
          <w:sz w:val="28"/>
          <w:szCs w:val="28"/>
          <w:shd w:val="clear" w:color="auto" w:fill="FFFFFF"/>
        </w:rPr>
        <w:t xml:space="preserve"> (ICAR</w:t>
      </w:r>
      <w:proofErr w:type="gramStart"/>
      <w:r>
        <w:rPr>
          <w:color w:val="222222"/>
          <w:sz w:val="28"/>
          <w:szCs w:val="28"/>
          <w:shd w:val="clear" w:color="auto" w:fill="FFFFFF"/>
        </w:rPr>
        <w:t>).</w:t>
      </w:r>
      <w:r>
        <w:rPr>
          <w:sz w:val="28"/>
          <w:szCs w:val="28"/>
        </w:rPr>
        <w:t>There</w:t>
      </w:r>
      <w:proofErr w:type="gramEnd"/>
      <w:r>
        <w:rPr>
          <w:sz w:val="28"/>
          <w:szCs w:val="28"/>
        </w:rPr>
        <w:t xml:space="preserve"> was a museum of the marine lives. The main attraction was the original pearl. This is the first time we the teachers also observing the pearl in the original body of the shell with the flesh. Everything is preserved in the museum. Even there were many marine plants, algae and a penguin too. </w:t>
      </w:r>
    </w:p>
    <w:p w14:paraId="4A271511" w14:textId="77777777" w:rsidR="008F77B6" w:rsidRDefault="008F77B6" w:rsidP="008F77B6">
      <w:pPr>
        <w:pStyle w:val="Default"/>
        <w:spacing w:line="360" w:lineRule="auto"/>
        <w:ind w:firstLine="142"/>
        <w:jc w:val="both"/>
        <w:rPr>
          <w:sz w:val="28"/>
          <w:szCs w:val="28"/>
        </w:rPr>
      </w:pPr>
      <w:r>
        <w:rPr>
          <w:sz w:val="28"/>
          <w:szCs w:val="28"/>
        </w:rPr>
        <w:t xml:space="preserve"> Next we visited the </w:t>
      </w:r>
      <w:proofErr w:type="spellStart"/>
      <w:r>
        <w:rPr>
          <w:sz w:val="28"/>
          <w:szCs w:val="28"/>
        </w:rPr>
        <w:t>Mangalavanam</w:t>
      </w:r>
      <w:proofErr w:type="spellEnd"/>
      <w:r>
        <w:rPr>
          <w:sz w:val="28"/>
          <w:szCs w:val="28"/>
        </w:rPr>
        <w:t xml:space="preserve"> Bird Sanctuary, near to CMFRI. It is small mangrove forest area inside the city with many bird and plant species.</w:t>
      </w:r>
    </w:p>
    <w:p w14:paraId="4A271512" w14:textId="77777777" w:rsidR="008F77B6" w:rsidRDefault="008F77B6" w:rsidP="008F77B6">
      <w:pPr>
        <w:pStyle w:val="Default"/>
        <w:spacing w:line="360" w:lineRule="auto"/>
        <w:ind w:firstLine="142"/>
        <w:jc w:val="both"/>
        <w:rPr>
          <w:sz w:val="28"/>
          <w:szCs w:val="28"/>
        </w:rPr>
      </w:pPr>
      <w:r w:rsidRPr="00DF6469">
        <w:rPr>
          <w:noProof/>
          <w:sz w:val="28"/>
          <w:szCs w:val="28"/>
          <w:lang w:eastAsia="en-IN"/>
        </w:rPr>
        <w:drawing>
          <wp:inline distT="0" distB="0" distL="0" distR="0" wp14:anchorId="4A271544" wp14:editId="4A271545">
            <wp:extent cx="2886075" cy="1924050"/>
            <wp:effectExtent l="19050" t="0" r="9525" b="0"/>
            <wp:docPr id="14" name="Picture 1" descr="C:\Users\HP\Downloads\IMG-201902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90207-WA0010.jpg"/>
                    <pic:cNvPicPr>
                      <a:picLocks noChangeAspect="1" noChangeArrowheads="1"/>
                    </pic:cNvPicPr>
                  </pic:nvPicPr>
                  <pic:blipFill>
                    <a:blip r:embed="rId18"/>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14:paraId="4A271513" w14:textId="77777777" w:rsidR="008F77B6" w:rsidRDefault="008F77B6" w:rsidP="008F77B6">
      <w:pPr>
        <w:pStyle w:val="Default"/>
        <w:spacing w:line="360" w:lineRule="auto"/>
        <w:ind w:firstLine="142"/>
        <w:jc w:val="both"/>
        <w:rPr>
          <w:sz w:val="28"/>
          <w:szCs w:val="28"/>
        </w:rPr>
      </w:pPr>
    </w:p>
    <w:p w14:paraId="4A271514" w14:textId="77777777" w:rsidR="008F77B6" w:rsidRDefault="008F77B6" w:rsidP="008F77B6">
      <w:pPr>
        <w:pStyle w:val="Default"/>
        <w:spacing w:line="360" w:lineRule="auto"/>
        <w:ind w:firstLine="142"/>
        <w:jc w:val="both"/>
        <w:rPr>
          <w:sz w:val="28"/>
          <w:szCs w:val="28"/>
        </w:rPr>
      </w:pPr>
    </w:p>
    <w:p w14:paraId="4A271515" w14:textId="77777777" w:rsidR="008F77B6" w:rsidRPr="000768FC" w:rsidRDefault="008F77B6" w:rsidP="008F77B6">
      <w:pPr>
        <w:pStyle w:val="Default"/>
        <w:spacing w:line="276" w:lineRule="auto"/>
        <w:rPr>
          <w:sz w:val="28"/>
          <w:szCs w:val="28"/>
        </w:rPr>
      </w:pPr>
      <w:r w:rsidRPr="000768FC">
        <w:rPr>
          <w:b/>
          <w:bCs/>
          <w:sz w:val="28"/>
          <w:szCs w:val="28"/>
        </w:rPr>
        <w:t xml:space="preserve">MOCK TESTS / INTERVIEWS </w:t>
      </w:r>
    </w:p>
    <w:p w14:paraId="4A271516" w14:textId="77777777" w:rsidR="008F77B6" w:rsidRDefault="008F77B6" w:rsidP="008F77B6">
      <w:pPr>
        <w:pStyle w:val="Default"/>
        <w:spacing w:line="276" w:lineRule="auto"/>
        <w:ind w:firstLine="720"/>
        <w:jc w:val="both"/>
        <w:rPr>
          <w:sz w:val="28"/>
          <w:szCs w:val="28"/>
        </w:rPr>
      </w:pPr>
      <w:r w:rsidRPr="000768FC">
        <w:rPr>
          <w:sz w:val="28"/>
          <w:szCs w:val="28"/>
        </w:rPr>
        <w:t>Mock Interviews were conducted for second year students of the programme</w:t>
      </w:r>
      <w:r>
        <w:rPr>
          <w:sz w:val="28"/>
          <w:szCs w:val="28"/>
        </w:rPr>
        <w:t xml:space="preserve"> by</w:t>
      </w:r>
      <w:r w:rsidRPr="000768FC">
        <w:rPr>
          <w:sz w:val="28"/>
          <w:szCs w:val="28"/>
        </w:rPr>
        <w:t xml:space="preserve"> Mr. </w:t>
      </w:r>
      <w:proofErr w:type="spellStart"/>
      <w:r w:rsidRPr="000768FC">
        <w:rPr>
          <w:sz w:val="28"/>
          <w:szCs w:val="28"/>
        </w:rPr>
        <w:t>Swarun</w:t>
      </w:r>
      <w:proofErr w:type="spellEnd"/>
      <w:r w:rsidRPr="000768FC">
        <w:rPr>
          <w:sz w:val="28"/>
          <w:szCs w:val="28"/>
        </w:rPr>
        <w:t xml:space="preserve"> Sebastian, Asst Professor; Dept. O</w:t>
      </w:r>
      <w:r>
        <w:rPr>
          <w:sz w:val="28"/>
          <w:szCs w:val="28"/>
        </w:rPr>
        <w:t>f</w:t>
      </w:r>
      <w:r w:rsidRPr="000768FC">
        <w:rPr>
          <w:sz w:val="28"/>
          <w:szCs w:val="28"/>
        </w:rPr>
        <w:t xml:space="preserve"> BBA, A well known Trainer motivational speaker conducted the mock interview session</w:t>
      </w:r>
      <w:r>
        <w:rPr>
          <w:sz w:val="28"/>
          <w:szCs w:val="28"/>
        </w:rPr>
        <w:t xml:space="preserve">. A </w:t>
      </w:r>
      <w:r>
        <w:rPr>
          <w:sz w:val="28"/>
          <w:szCs w:val="28"/>
        </w:rPr>
        <w:lastRenderedPageBreak/>
        <w:t xml:space="preserve">session was provided to prepare for interview </w:t>
      </w:r>
      <w:r w:rsidRPr="000768FC">
        <w:rPr>
          <w:sz w:val="28"/>
          <w:szCs w:val="28"/>
        </w:rPr>
        <w:t>and student</w:t>
      </w:r>
      <w:r>
        <w:rPr>
          <w:sz w:val="28"/>
          <w:szCs w:val="28"/>
        </w:rPr>
        <w:t>s</w:t>
      </w:r>
      <w:r w:rsidRPr="000768FC">
        <w:rPr>
          <w:sz w:val="28"/>
          <w:szCs w:val="28"/>
        </w:rPr>
        <w:t xml:space="preserve"> was given personal feedback of their mock interview</w:t>
      </w:r>
      <w:r>
        <w:rPr>
          <w:sz w:val="28"/>
          <w:szCs w:val="28"/>
        </w:rPr>
        <w:t>.</w:t>
      </w:r>
    </w:p>
    <w:p w14:paraId="4A271517" w14:textId="77777777" w:rsidR="008F77B6" w:rsidRDefault="008F77B6" w:rsidP="008F77B6">
      <w:pPr>
        <w:pStyle w:val="Default"/>
        <w:spacing w:line="276" w:lineRule="auto"/>
        <w:ind w:firstLine="720"/>
        <w:jc w:val="both"/>
        <w:rPr>
          <w:sz w:val="28"/>
          <w:szCs w:val="28"/>
        </w:rPr>
      </w:pPr>
    </w:p>
    <w:p w14:paraId="4A271518" w14:textId="77777777" w:rsidR="008F77B6" w:rsidRDefault="008F77B6" w:rsidP="008F77B6">
      <w:pPr>
        <w:pStyle w:val="Default"/>
        <w:spacing w:line="276" w:lineRule="auto"/>
        <w:jc w:val="both"/>
        <w:rPr>
          <w:rFonts w:eastAsia="Times New Roman"/>
          <w:snapToGrid w:val="0"/>
          <w:w w:val="0"/>
          <w:sz w:val="0"/>
          <w:szCs w:val="0"/>
          <w:u w:color="000000"/>
          <w:bdr w:val="none" w:sz="0" w:space="0" w:color="000000"/>
          <w:shd w:val="clear" w:color="000000" w:fill="000000"/>
        </w:rPr>
      </w:pPr>
      <w:r w:rsidRPr="00DF719B">
        <w:rPr>
          <w:rFonts w:eastAsia="Times New Roman"/>
          <w:snapToGrid w:val="0"/>
          <w:w w:val="0"/>
          <w:sz w:val="0"/>
          <w:szCs w:val="0"/>
          <w:u w:color="000000"/>
          <w:bdr w:val="none" w:sz="0" w:space="0" w:color="000000"/>
          <w:shd w:val="clear" w:color="000000" w:fill="000000"/>
        </w:rPr>
        <w:t xml:space="preserve"> </w:t>
      </w:r>
    </w:p>
    <w:p w14:paraId="4A271519" w14:textId="77777777" w:rsidR="008F77B6" w:rsidRDefault="008F77B6" w:rsidP="008F77B6">
      <w:pPr>
        <w:pStyle w:val="Default"/>
        <w:spacing w:line="276" w:lineRule="auto"/>
        <w:jc w:val="both"/>
        <w:rPr>
          <w:sz w:val="28"/>
          <w:szCs w:val="28"/>
        </w:rPr>
      </w:pPr>
      <w:r>
        <w:rPr>
          <w:noProof/>
          <w:sz w:val="28"/>
          <w:szCs w:val="28"/>
          <w:lang w:eastAsia="en-IN"/>
        </w:rPr>
        <w:drawing>
          <wp:inline distT="0" distB="0" distL="0" distR="0" wp14:anchorId="4A271546" wp14:editId="4A271547">
            <wp:extent cx="2647950" cy="2867025"/>
            <wp:effectExtent l="19050" t="0" r="0" b="0"/>
            <wp:docPr id="10" name="Picture 9" descr="C:\Users\HP\Downloads\IMG_20190311_14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20190311_141644.jpg"/>
                    <pic:cNvPicPr>
                      <a:picLocks noChangeAspect="1" noChangeArrowheads="1"/>
                    </pic:cNvPicPr>
                  </pic:nvPicPr>
                  <pic:blipFill>
                    <a:blip r:embed="rId19" cstate="print"/>
                    <a:srcRect/>
                    <a:stretch>
                      <a:fillRect/>
                    </a:stretch>
                  </pic:blipFill>
                  <pic:spPr bwMode="auto">
                    <a:xfrm>
                      <a:off x="0" y="0"/>
                      <a:ext cx="2649712" cy="2868933"/>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en-IN"/>
        </w:rPr>
        <w:drawing>
          <wp:inline distT="0" distB="0" distL="0" distR="0" wp14:anchorId="4A271548" wp14:editId="4A271549">
            <wp:extent cx="2667000" cy="2867025"/>
            <wp:effectExtent l="19050" t="0" r="0" b="0"/>
            <wp:docPr id="13" name="Picture 10" descr="C:\Users\HP\Downloads\IMG_20190311_14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_20190311_141458.jpg"/>
                    <pic:cNvPicPr>
                      <a:picLocks noChangeAspect="1" noChangeArrowheads="1"/>
                    </pic:cNvPicPr>
                  </pic:nvPicPr>
                  <pic:blipFill>
                    <a:blip r:embed="rId20" cstate="print"/>
                    <a:srcRect/>
                    <a:stretch>
                      <a:fillRect/>
                    </a:stretch>
                  </pic:blipFill>
                  <pic:spPr bwMode="auto">
                    <a:xfrm>
                      <a:off x="0" y="0"/>
                      <a:ext cx="2668774" cy="2868932"/>
                    </a:xfrm>
                    <a:prstGeom prst="rect">
                      <a:avLst/>
                    </a:prstGeom>
                    <a:noFill/>
                    <a:ln w="9525">
                      <a:noFill/>
                      <a:miter lim="800000"/>
                      <a:headEnd/>
                      <a:tailEnd/>
                    </a:ln>
                  </pic:spPr>
                </pic:pic>
              </a:graphicData>
            </a:graphic>
          </wp:inline>
        </w:drawing>
      </w:r>
    </w:p>
    <w:p w14:paraId="4A27151A" w14:textId="77777777" w:rsidR="008F77B6" w:rsidRDefault="008F77B6" w:rsidP="008F77B6">
      <w:pPr>
        <w:pStyle w:val="Default"/>
        <w:spacing w:line="276" w:lineRule="auto"/>
        <w:jc w:val="both"/>
        <w:rPr>
          <w:sz w:val="28"/>
          <w:szCs w:val="28"/>
        </w:rPr>
      </w:pPr>
    </w:p>
    <w:p w14:paraId="4A27151B" w14:textId="77777777" w:rsidR="008F77B6" w:rsidRDefault="008F77B6" w:rsidP="008F77B6">
      <w:pPr>
        <w:pStyle w:val="Default"/>
        <w:spacing w:line="276" w:lineRule="auto"/>
        <w:jc w:val="both"/>
        <w:rPr>
          <w:sz w:val="28"/>
          <w:szCs w:val="28"/>
        </w:rPr>
      </w:pPr>
      <w:r>
        <w:rPr>
          <w:noProof/>
          <w:sz w:val="28"/>
          <w:szCs w:val="28"/>
          <w:lang w:eastAsia="en-IN"/>
        </w:rPr>
        <w:drawing>
          <wp:inline distT="0" distB="0" distL="0" distR="0" wp14:anchorId="4A27154A" wp14:editId="4A27154B">
            <wp:extent cx="3174999" cy="2381250"/>
            <wp:effectExtent l="19050" t="0" r="6351" b="0"/>
            <wp:docPr id="11" name="Picture 3" descr="C:\Users\HP\Downloads\IMG_20190311_14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190311_141418.jpg"/>
                    <pic:cNvPicPr>
                      <a:picLocks noChangeAspect="1" noChangeArrowheads="1"/>
                    </pic:cNvPicPr>
                  </pic:nvPicPr>
                  <pic:blipFill>
                    <a:blip r:embed="rId21" cstate="print"/>
                    <a:srcRect/>
                    <a:stretch>
                      <a:fillRect/>
                    </a:stretch>
                  </pic:blipFill>
                  <pic:spPr bwMode="auto">
                    <a:xfrm>
                      <a:off x="0" y="0"/>
                      <a:ext cx="3177111" cy="2382834"/>
                    </a:xfrm>
                    <a:prstGeom prst="rect">
                      <a:avLst/>
                    </a:prstGeom>
                    <a:noFill/>
                    <a:ln w="9525">
                      <a:noFill/>
                      <a:miter lim="800000"/>
                      <a:headEnd/>
                      <a:tailEnd/>
                    </a:ln>
                  </pic:spPr>
                </pic:pic>
              </a:graphicData>
            </a:graphic>
          </wp:inline>
        </w:drawing>
      </w:r>
    </w:p>
    <w:p w14:paraId="4A27151C" w14:textId="77777777" w:rsidR="008F77B6" w:rsidRPr="000768FC" w:rsidRDefault="008F77B6" w:rsidP="008F77B6">
      <w:pPr>
        <w:pStyle w:val="Default"/>
        <w:spacing w:line="276" w:lineRule="auto"/>
        <w:ind w:firstLine="720"/>
        <w:jc w:val="both"/>
        <w:rPr>
          <w:sz w:val="28"/>
          <w:szCs w:val="28"/>
        </w:rPr>
      </w:pPr>
    </w:p>
    <w:p w14:paraId="4A27151D" w14:textId="77777777" w:rsidR="008F77B6" w:rsidRPr="000768FC" w:rsidRDefault="008F77B6" w:rsidP="008F77B6">
      <w:pPr>
        <w:pStyle w:val="Default"/>
        <w:spacing w:line="276" w:lineRule="auto"/>
        <w:rPr>
          <w:sz w:val="28"/>
          <w:szCs w:val="28"/>
        </w:rPr>
      </w:pPr>
      <w:r w:rsidRPr="000768FC">
        <w:rPr>
          <w:b/>
          <w:bCs/>
          <w:sz w:val="28"/>
          <w:szCs w:val="28"/>
        </w:rPr>
        <w:t xml:space="preserve">STATIONERY KIT </w:t>
      </w:r>
    </w:p>
    <w:p w14:paraId="4A27151E" w14:textId="77777777" w:rsidR="008F77B6" w:rsidRDefault="008F77B6" w:rsidP="008F77B6">
      <w:pPr>
        <w:pStyle w:val="Default"/>
        <w:spacing w:line="276" w:lineRule="auto"/>
        <w:ind w:firstLine="720"/>
        <w:rPr>
          <w:sz w:val="28"/>
          <w:szCs w:val="28"/>
        </w:rPr>
      </w:pPr>
      <w:r w:rsidRPr="000768FC">
        <w:rPr>
          <w:sz w:val="28"/>
          <w:szCs w:val="28"/>
        </w:rPr>
        <w:t xml:space="preserve">The </w:t>
      </w:r>
      <w:r>
        <w:rPr>
          <w:sz w:val="28"/>
          <w:szCs w:val="28"/>
        </w:rPr>
        <w:t>60</w:t>
      </w:r>
      <w:r w:rsidRPr="000768FC">
        <w:rPr>
          <w:sz w:val="28"/>
          <w:szCs w:val="28"/>
        </w:rPr>
        <w:t xml:space="preserve"> students of Walk with a</w:t>
      </w:r>
      <w:r>
        <w:rPr>
          <w:sz w:val="28"/>
          <w:szCs w:val="28"/>
        </w:rPr>
        <w:t xml:space="preserve"> Scholar were given note books </w:t>
      </w:r>
      <w:r w:rsidRPr="000768FC">
        <w:rPr>
          <w:sz w:val="28"/>
          <w:szCs w:val="28"/>
        </w:rPr>
        <w:t xml:space="preserve">and pens as part of the stationary kit allotted for the mentees for the academic </w:t>
      </w:r>
      <w:proofErr w:type="gramStart"/>
      <w:r w:rsidRPr="000768FC">
        <w:rPr>
          <w:sz w:val="28"/>
          <w:szCs w:val="28"/>
        </w:rPr>
        <w:t xml:space="preserve">year </w:t>
      </w:r>
      <w:r>
        <w:rPr>
          <w:sz w:val="28"/>
          <w:szCs w:val="28"/>
        </w:rPr>
        <w:t xml:space="preserve"> </w:t>
      </w:r>
      <w:r w:rsidRPr="000768FC">
        <w:rPr>
          <w:sz w:val="28"/>
          <w:szCs w:val="28"/>
        </w:rPr>
        <w:t>2</w:t>
      </w:r>
      <w:r>
        <w:rPr>
          <w:sz w:val="28"/>
          <w:szCs w:val="28"/>
        </w:rPr>
        <w:t>018</w:t>
      </w:r>
      <w:proofErr w:type="gramEnd"/>
      <w:r w:rsidRPr="000768FC">
        <w:rPr>
          <w:sz w:val="28"/>
          <w:szCs w:val="28"/>
        </w:rPr>
        <w:t>-201</w:t>
      </w:r>
      <w:r>
        <w:rPr>
          <w:sz w:val="28"/>
          <w:szCs w:val="28"/>
        </w:rPr>
        <w:t>9</w:t>
      </w:r>
      <w:r w:rsidRPr="000768FC">
        <w:rPr>
          <w:sz w:val="28"/>
          <w:szCs w:val="28"/>
        </w:rPr>
        <w:t xml:space="preserve">. </w:t>
      </w:r>
    </w:p>
    <w:p w14:paraId="4A27151F" w14:textId="77777777" w:rsidR="008F77B6" w:rsidRPr="000768FC" w:rsidRDefault="008F77B6" w:rsidP="008F77B6">
      <w:pPr>
        <w:pStyle w:val="Default"/>
        <w:spacing w:line="276" w:lineRule="auto"/>
        <w:ind w:firstLine="720"/>
        <w:rPr>
          <w:sz w:val="28"/>
          <w:szCs w:val="28"/>
        </w:rPr>
      </w:pPr>
    </w:p>
    <w:p w14:paraId="4A271520" w14:textId="77777777" w:rsidR="008F77B6" w:rsidRPr="000768FC" w:rsidRDefault="008F77B6" w:rsidP="008F77B6">
      <w:pPr>
        <w:pStyle w:val="Default"/>
        <w:spacing w:line="276" w:lineRule="auto"/>
        <w:rPr>
          <w:sz w:val="28"/>
          <w:szCs w:val="28"/>
        </w:rPr>
      </w:pPr>
      <w:r w:rsidRPr="000768FC">
        <w:rPr>
          <w:b/>
          <w:bCs/>
          <w:sz w:val="28"/>
          <w:szCs w:val="28"/>
        </w:rPr>
        <w:t xml:space="preserve">STUDY MATERIALS </w:t>
      </w:r>
    </w:p>
    <w:p w14:paraId="4A271521" w14:textId="77777777" w:rsidR="008F77B6" w:rsidRPr="000768FC" w:rsidRDefault="008F77B6" w:rsidP="008F77B6">
      <w:pPr>
        <w:pStyle w:val="Default"/>
        <w:spacing w:line="276" w:lineRule="auto"/>
        <w:ind w:firstLine="720"/>
        <w:rPr>
          <w:sz w:val="28"/>
          <w:szCs w:val="28"/>
        </w:rPr>
      </w:pPr>
      <w:r>
        <w:rPr>
          <w:sz w:val="28"/>
          <w:szCs w:val="28"/>
        </w:rPr>
        <w:t>All t</w:t>
      </w:r>
      <w:r w:rsidRPr="000768FC">
        <w:rPr>
          <w:sz w:val="28"/>
          <w:szCs w:val="28"/>
        </w:rPr>
        <w:t xml:space="preserve">he </w:t>
      </w:r>
      <w:r>
        <w:rPr>
          <w:sz w:val="28"/>
          <w:szCs w:val="28"/>
        </w:rPr>
        <w:t>60</w:t>
      </w:r>
      <w:r w:rsidRPr="000768FC">
        <w:rPr>
          <w:sz w:val="28"/>
          <w:szCs w:val="28"/>
        </w:rPr>
        <w:t xml:space="preserve"> students of Walk with a Scholar were distributed Manorama Year Book, 201</w:t>
      </w:r>
      <w:r>
        <w:rPr>
          <w:sz w:val="28"/>
          <w:szCs w:val="28"/>
        </w:rPr>
        <w:t>8 and two motivational goal setting books</w:t>
      </w:r>
      <w:r w:rsidRPr="000768FC">
        <w:rPr>
          <w:sz w:val="28"/>
          <w:szCs w:val="28"/>
        </w:rPr>
        <w:t xml:space="preserve"> as study material for the academic year 201</w:t>
      </w:r>
      <w:r>
        <w:rPr>
          <w:sz w:val="28"/>
          <w:szCs w:val="28"/>
        </w:rPr>
        <w:t>8</w:t>
      </w:r>
      <w:r w:rsidRPr="000768FC">
        <w:rPr>
          <w:sz w:val="28"/>
          <w:szCs w:val="28"/>
        </w:rPr>
        <w:t>-201</w:t>
      </w:r>
      <w:r>
        <w:rPr>
          <w:sz w:val="28"/>
          <w:szCs w:val="28"/>
        </w:rPr>
        <w:t>9</w:t>
      </w:r>
      <w:r w:rsidRPr="000768FC">
        <w:rPr>
          <w:sz w:val="28"/>
          <w:szCs w:val="28"/>
        </w:rPr>
        <w:t xml:space="preserve">. </w:t>
      </w:r>
    </w:p>
    <w:p w14:paraId="4A271522" w14:textId="77777777" w:rsidR="008F77B6" w:rsidRPr="00843E23" w:rsidRDefault="008F77B6" w:rsidP="008F77B6">
      <w:pPr>
        <w:spacing w:before="100" w:beforeAutospacing="1" w:after="100" w:afterAutospacing="1"/>
        <w:ind w:firstLine="720"/>
        <w:jc w:val="both"/>
        <w:rPr>
          <w:rFonts w:ascii="Times New Roman" w:hAnsi="Times New Roman" w:cs="Times New Roman"/>
          <w:sz w:val="28"/>
          <w:szCs w:val="28"/>
        </w:rPr>
      </w:pPr>
      <w:r w:rsidRPr="00843E23">
        <w:rPr>
          <w:rFonts w:ascii="Times New Roman" w:hAnsi="Times New Roman" w:cs="Times New Roman"/>
          <w:sz w:val="28"/>
          <w:szCs w:val="28"/>
        </w:rPr>
        <w:lastRenderedPageBreak/>
        <w:t xml:space="preserve">Walk with a Scholar Programme was completed successfully in </w:t>
      </w:r>
      <w:proofErr w:type="spellStart"/>
      <w:r w:rsidRPr="00843E23">
        <w:rPr>
          <w:rFonts w:ascii="Times New Roman" w:hAnsi="Times New Roman" w:cs="Times New Roman"/>
          <w:sz w:val="28"/>
          <w:szCs w:val="28"/>
        </w:rPr>
        <w:t>Pazhassiraja</w:t>
      </w:r>
      <w:proofErr w:type="spellEnd"/>
      <w:r w:rsidRPr="00843E23">
        <w:rPr>
          <w:rFonts w:ascii="Times New Roman" w:hAnsi="Times New Roman" w:cs="Times New Roman"/>
          <w:sz w:val="28"/>
          <w:szCs w:val="28"/>
        </w:rPr>
        <w:t xml:space="preserve"> College during the academic year 2108-19.</w:t>
      </w:r>
    </w:p>
    <w:p w14:paraId="4A271523" w14:textId="77777777" w:rsidR="008F77B6" w:rsidRDefault="008F77B6" w:rsidP="008F77B6">
      <w:pPr>
        <w:pStyle w:val="Default"/>
        <w:spacing w:line="276" w:lineRule="auto"/>
        <w:ind w:firstLine="720"/>
        <w:jc w:val="both"/>
        <w:rPr>
          <w:sz w:val="28"/>
          <w:szCs w:val="28"/>
        </w:rPr>
      </w:pPr>
    </w:p>
    <w:p w14:paraId="4A271524" w14:textId="77777777" w:rsidR="008F77B6" w:rsidRDefault="008F77B6" w:rsidP="008F77B6">
      <w:pPr>
        <w:pStyle w:val="Default"/>
        <w:spacing w:line="276" w:lineRule="auto"/>
        <w:ind w:firstLine="720"/>
        <w:jc w:val="both"/>
        <w:rPr>
          <w:sz w:val="28"/>
          <w:szCs w:val="28"/>
        </w:rPr>
      </w:pPr>
    </w:p>
    <w:p w14:paraId="4A271525" w14:textId="77777777" w:rsidR="008F77B6" w:rsidRDefault="008F77B6" w:rsidP="008F77B6">
      <w:pPr>
        <w:pStyle w:val="Default"/>
        <w:spacing w:line="276" w:lineRule="auto"/>
        <w:ind w:firstLine="720"/>
        <w:jc w:val="both"/>
        <w:rPr>
          <w:sz w:val="28"/>
          <w:szCs w:val="28"/>
        </w:rPr>
      </w:pPr>
    </w:p>
    <w:p w14:paraId="4A271526" w14:textId="77777777" w:rsidR="008F77B6" w:rsidRDefault="008F77B6" w:rsidP="008F77B6">
      <w:pPr>
        <w:pStyle w:val="Default"/>
        <w:spacing w:line="276" w:lineRule="auto"/>
        <w:ind w:firstLine="720"/>
        <w:jc w:val="both"/>
        <w:rPr>
          <w:sz w:val="28"/>
          <w:szCs w:val="28"/>
        </w:rPr>
      </w:pPr>
    </w:p>
    <w:p w14:paraId="4A271527" w14:textId="77777777" w:rsidR="00755C86" w:rsidRDefault="00755C86"/>
    <w:sectPr w:rsidR="00755C86" w:rsidSect="00924C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rtika">
    <w:altName w:val="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F77B6"/>
    <w:rsid w:val="00755C86"/>
    <w:rsid w:val="008F77B6"/>
    <w:rsid w:val="009A67AA"/>
    <w:rsid w:val="009B55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7147C"/>
  <w15:docId w15:val="{C1199B69-E43A-4F08-8955-6D585C64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7B6"/>
    <w:rPr>
      <w:rFonts w:ascii="Calibri" w:eastAsia="Calibri" w:hAnsi="Calibri" w:cs="Kartik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77B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F77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F77B6"/>
    <w:rPr>
      <w:b/>
      <w:bCs/>
    </w:rPr>
  </w:style>
  <w:style w:type="paragraph" w:styleId="BalloonText">
    <w:name w:val="Balloon Text"/>
    <w:basedOn w:val="Normal"/>
    <w:link w:val="BalloonTextChar"/>
    <w:uiPriority w:val="99"/>
    <w:semiHidden/>
    <w:unhideWhenUsed/>
    <w:rsid w:val="008F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7B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705</Words>
  <Characters>4019</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smithachacko</dc:creator>
  <cp:lastModifiedBy>Smitha Chacko</cp:lastModifiedBy>
  <cp:revision>3</cp:revision>
  <dcterms:created xsi:type="dcterms:W3CDTF">2019-11-28T17:17:00Z</dcterms:created>
  <dcterms:modified xsi:type="dcterms:W3CDTF">2022-01-26T02:47:00Z</dcterms:modified>
</cp:coreProperties>
</file>