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18" w:rsidRPr="00086415" w:rsidRDefault="006B02C7">
      <w:pPr>
        <w:rPr>
          <w:b/>
          <w:sz w:val="28"/>
          <w:szCs w:val="28"/>
          <w:lang w:val="en-GB"/>
        </w:rPr>
      </w:pPr>
      <w:r w:rsidRPr="00086415">
        <w:rPr>
          <w:b/>
          <w:sz w:val="28"/>
          <w:szCs w:val="28"/>
          <w:lang w:val="en-GB"/>
        </w:rPr>
        <w:t xml:space="preserve">NATIONAL SEMINAR ON ACCESSIBLE TOURISM </w:t>
      </w:r>
    </w:p>
    <w:p w:rsidR="006B02C7" w:rsidRPr="004860A1" w:rsidRDefault="0085179E" w:rsidP="0085179E">
      <w:pPr>
        <w:ind w:firstLine="720"/>
        <w:rPr>
          <w:sz w:val="24"/>
          <w:szCs w:val="24"/>
          <w:lang w:val="en-GB"/>
        </w:rPr>
      </w:pPr>
      <w:r>
        <w:rPr>
          <w:sz w:val="24"/>
          <w:szCs w:val="24"/>
          <w:lang w:val="en-GB"/>
        </w:rPr>
        <w:t xml:space="preserve">A one day </w:t>
      </w:r>
      <w:r w:rsidR="006B02C7" w:rsidRPr="004860A1">
        <w:rPr>
          <w:sz w:val="24"/>
          <w:szCs w:val="24"/>
          <w:lang w:val="en-GB"/>
        </w:rPr>
        <w:t xml:space="preserve">National Seminar on Accessible Tourism, organized by the Department of Travel and Tourism Management, held at </w:t>
      </w:r>
      <w:proofErr w:type="spellStart"/>
      <w:r w:rsidR="006B02C7" w:rsidRPr="004860A1">
        <w:rPr>
          <w:sz w:val="24"/>
          <w:szCs w:val="24"/>
          <w:lang w:val="en-GB"/>
        </w:rPr>
        <w:t>Pazhassiraja</w:t>
      </w:r>
      <w:proofErr w:type="spellEnd"/>
      <w:r w:rsidR="006B02C7" w:rsidRPr="004860A1">
        <w:rPr>
          <w:sz w:val="24"/>
          <w:szCs w:val="24"/>
          <w:lang w:val="en-GB"/>
        </w:rPr>
        <w:t xml:space="preserve"> College, </w:t>
      </w:r>
      <w:proofErr w:type="spellStart"/>
      <w:r w:rsidR="006B02C7" w:rsidRPr="004860A1">
        <w:rPr>
          <w:sz w:val="24"/>
          <w:szCs w:val="24"/>
          <w:lang w:val="en-GB"/>
        </w:rPr>
        <w:t>Pulpally</w:t>
      </w:r>
      <w:proofErr w:type="spellEnd"/>
      <w:r w:rsidR="006B02C7" w:rsidRPr="004860A1">
        <w:rPr>
          <w:sz w:val="24"/>
          <w:szCs w:val="24"/>
          <w:lang w:val="en-GB"/>
        </w:rPr>
        <w:t xml:space="preserve"> on 27</w:t>
      </w:r>
      <w:r w:rsidR="006B02C7" w:rsidRPr="004860A1">
        <w:rPr>
          <w:sz w:val="24"/>
          <w:szCs w:val="24"/>
          <w:vertAlign w:val="superscript"/>
          <w:lang w:val="en-GB"/>
        </w:rPr>
        <w:t>th</w:t>
      </w:r>
      <w:r w:rsidR="006B02C7" w:rsidRPr="004860A1">
        <w:rPr>
          <w:sz w:val="24"/>
          <w:szCs w:val="24"/>
          <w:lang w:val="en-GB"/>
        </w:rPr>
        <w:t xml:space="preserve"> September </w:t>
      </w:r>
      <w:r w:rsidR="00683AC7">
        <w:rPr>
          <w:sz w:val="24"/>
          <w:szCs w:val="24"/>
          <w:lang w:val="en-GB"/>
        </w:rPr>
        <w:t>2016 in connection with World</w:t>
      </w:r>
      <w:r w:rsidR="006B02C7" w:rsidRPr="004860A1">
        <w:rPr>
          <w:sz w:val="24"/>
          <w:szCs w:val="24"/>
          <w:lang w:val="en-GB"/>
        </w:rPr>
        <w:t xml:space="preserve"> Tourism Day </w:t>
      </w:r>
      <w:r w:rsidR="00162D3A" w:rsidRPr="004860A1">
        <w:rPr>
          <w:sz w:val="24"/>
          <w:szCs w:val="24"/>
          <w:lang w:val="en-GB"/>
        </w:rPr>
        <w:t>celebrations. Accessible</w:t>
      </w:r>
      <w:r w:rsidR="006B02C7" w:rsidRPr="004860A1">
        <w:rPr>
          <w:sz w:val="24"/>
          <w:szCs w:val="24"/>
          <w:lang w:val="en-GB"/>
        </w:rPr>
        <w:t xml:space="preserve"> tourism is a process of enabling people with </w:t>
      </w:r>
      <w:r w:rsidR="004860A1" w:rsidRPr="004860A1">
        <w:rPr>
          <w:sz w:val="24"/>
          <w:szCs w:val="24"/>
          <w:lang w:val="en-GB"/>
        </w:rPr>
        <w:t>disabilities</w:t>
      </w:r>
      <w:r w:rsidR="006B02C7" w:rsidRPr="004860A1">
        <w:rPr>
          <w:sz w:val="24"/>
          <w:szCs w:val="24"/>
          <w:lang w:val="en-GB"/>
        </w:rPr>
        <w:t xml:space="preserve"> and seniors to function independently and with equity and </w:t>
      </w:r>
      <w:r w:rsidR="00162D3A" w:rsidRPr="004860A1">
        <w:rPr>
          <w:sz w:val="24"/>
          <w:szCs w:val="24"/>
          <w:lang w:val="en-GB"/>
        </w:rPr>
        <w:t>dignity</w:t>
      </w:r>
      <w:r w:rsidR="006B02C7" w:rsidRPr="004860A1">
        <w:rPr>
          <w:sz w:val="24"/>
          <w:szCs w:val="24"/>
          <w:lang w:val="en-GB"/>
        </w:rPr>
        <w:t xml:space="preserve"> through the delivery of global tourism </w:t>
      </w:r>
      <w:r w:rsidR="00162D3A" w:rsidRPr="004860A1">
        <w:rPr>
          <w:sz w:val="24"/>
          <w:szCs w:val="24"/>
          <w:lang w:val="en-GB"/>
        </w:rPr>
        <w:t>products, services</w:t>
      </w:r>
      <w:r w:rsidR="006B02C7" w:rsidRPr="004860A1">
        <w:rPr>
          <w:sz w:val="24"/>
          <w:szCs w:val="24"/>
          <w:lang w:val="en-GB"/>
        </w:rPr>
        <w:t xml:space="preserve"> and </w:t>
      </w:r>
      <w:r w:rsidR="00162D3A" w:rsidRPr="004860A1">
        <w:rPr>
          <w:sz w:val="24"/>
          <w:szCs w:val="24"/>
          <w:lang w:val="en-GB"/>
        </w:rPr>
        <w:t>environments</w:t>
      </w:r>
      <w:r w:rsidR="006B02C7" w:rsidRPr="004860A1">
        <w:rPr>
          <w:sz w:val="24"/>
          <w:szCs w:val="24"/>
          <w:lang w:val="en-GB"/>
        </w:rPr>
        <w:t xml:space="preserve">. It includes </w:t>
      </w:r>
      <w:r w:rsidR="00162D3A" w:rsidRPr="004860A1">
        <w:rPr>
          <w:sz w:val="24"/>
          <w:szCs w:val="24"/>
          <w:lang w:val="en-GB"/>
        </w:rPr>
        <w:t>mobility, vision</w:t>
      </w:r>
      <w:r w:rsidR="006B02C7" w:rsidRPr="004860A1">
        <w:rPr>
          <w:sz w:val="24"/>
          <w:szCs w:val="24"/>
          <w:lang w:val="en-GB"/>
        </w:rPr>
        <w:t xml:space="preserve"> hearing and cognitive dimensions of access. Accessible tourism is not just</w:t>
      </w:r>
      <w:r w:rsidR="00162D3A" w:rsidRPr="004860A1">
        <w:rPr>
          <w:sz w:val="24"/>
          <w:szCs w:val="24"/>
          <w:lang w:val="en-GB"/>
        </w:rPr>
        <w:t xml:space="preserve"> about people with </w:t>
      </w:r>
      <w:r>
        <w:rPr>
          <w:sz w:val="24"/>
          <w:szCs w:val="24"/>
          <w:lang w:val="en-GB"/>
        </w:rPr>
        <w:t xml:space="preserve">disabilities but </w:t>
      </w:r>
      <w:r w:rsidR="00162D3A" w:rsidRPr="004860A1">
        <w:rPr>
          <w:sz w:val="24"/>
          <w:szCs w:val="24"/>
          <w:lang w:val="en-GB"/>
        </w:rPr>
        <w:t>about everyone. It is the main element of any responsible and sustainable context of tourism. Accessible tourism is important because acc</w:t>
      </w:r>
      <w:r w:rsidR="00086415">
        <w:rPr>
          <w:sz w:val="24"/>
          <w:szCs w:val="24"/>
          <w:lang w:val="en-GB"/>
        </w:rPr>
        <w:t>ess</w:t>
      </w:r>
      <w:r w:rsidR="00162D3A" w:rsidRPr="004860A1">
        <w:rPr>
          <w:sz w:val="24"/>
          <w:szCs w:val="24"/>
          <w:lang w:val="en-GB"/>
        </w:rPr>
        <w:t xml:space="preserve">ibility is a human right and an important tourism opportunity. </w:t>
      </w:r>
      <w:r w:rsidR="00086415">
        <w:rPr>
          <w:sz w:val="24"/>
          <w:szCs w:val="24"/>
          <w:lang w:val="en-GB"/>
        </w:rPr>
        <w:t>By</w:t>
      </w:r>
      <w:r w:rsidR="00162D3A" w:rsidRPr="004860A1">
        <w:rPr>
          <w:sz w:val="24"/>
          <w:szCs w:val="24"/>
          <w:lang w:val="en-GB"/>
        </w:rPr>
        <w:t xml:space="preserve"> ensuring tourism accessible</w:t>
      </w:r>
      <w:r w:rsidR="004426FB">
        <w:rPr>
          <w:sz w:val="24"/>
          <w:szCs w:val="24"/>
          <w:lang w:val="en-GB"/>
        </w:rPr>
        <w:t>,</w:t>
      </w:r>
      <w:r w:rsidR="004426FB" w:rsidRPr="004860A1">
        <w:rPr>
          <w:sz w:val="24"/>
          <w:szCs w:val="24"/>
          <w:lang w:val="en-GB"/>
        </w:rPr>
        <w:t xml:space="preserve"> there</w:t>
      </w:r>
      <w:r w:rsidR="00162D3A" w:rsidRPr="004860A1">
        <w:rPr>
          <w:sz w:val="24"/>
          <w:szCs w:val="24"/>
          <w:lang w:val="en-GB"/>
        </w:rPr>
        <w:t xml:space="preserve"> is more scope for business development for individuals and organisations</w:t>
      </w:r>
      <w:r w:rsidR="00086415">
        <w:rPr>
          <w:sz w:val="24"/>
          <w:szCs w:val="24"/>
          <w:lang w:val="en-GB"/>
        </w:rPr>
        <w:t xml:space="preserve"> in tourism as well</w:t>
      </w:r>
      <w:r w:rsidR="00162D3A" w:rsidRPr="004860A1">
        <w:rPr>
          <w:sz w:val="24"/>
          <w:szCs w:val="24"/>
          <w:lang w:val="en-GB"/>
        </w:rPr>
        <w:t xml:space="preserve">. It ensures that accessible tourism is developed in a sustainable manner. There are many economic reasons that tourism may not be accessible for some people. </w:t>
      </w:r>
    </w:p>
    <w:p w:rsidR="00AD4148" w:rsidRPr="00570082" w:rsidRDefault="00AD4148">
      <w:pPr>
        <w:rPr>
          <w:b/>
          <w:sz w:val="24"/>
          <w:szCs w:val="24"/>
          <w:lang w:val="en-GB"/>
        </w:rPr>
      </w:pPr>
      <w:r w:rsidRPr="00570082">
        <w:rPr>
          <w:b/>
          <w:sz w:val="24"/>
          <w:szCs w:val="24"/>
          <w:lang w:val="en-GB"/>
        </w:rPr>
        <w:t>Objectives of the seminar</w:t>
      </w:r>
      <w:r w:rsidR="0085179E">
        <w:rPr>
          <w:b/>
          <w:sz w:val="24"/>
          <w:szCs w:val="24"/>
          <w:lang w:val="en-GB"/>
        </w:rPr>
        <w:tab/>
      </w:r>
    </w:p>
    <w:p w:rsidR="00AD4148" w:rsidRDefault="00AD4148" w:rsidP="0085179E">
      <w:pPr>
        <w:ind w:firstLine="720"/>
        <w:rPr>
          <w:sz w:val="24"/>
          <w:szCs w:val="24"/>
        </w:rPr>
      </w:pPr>
      <w:r w:rsidRPr="004860A1">
        <w:rPr>
          <w:sz w:val="24"/>
          <w:szCs w:val="24"/>
          <w:lang w:val="en-GB"/>
        </w:rPr>
        <w:t>The core ob</w:t>
      </w:r>
      <w:r w:rsidR="00485BA8" w:rsidRPr="004860A1">
        <w:rPr>
          <w:sz w:val="24"/>
          <w:szCs w:val="24"/>
          <w:lang w:val="en-GB"/>
        </w:rPr>
        <w:t xml:space="preserve">jective of the seminar is to draw attention about the need of accessible tourism </w:t>
      </w:r>
      <w:r w:rsidR="00485BA8" w:rsidRPr="004860A1">
        <w:rPr>
          <w:sz w:val="24"/>
          <w:szCs w:val="24"/>
        </w:rPr>
        <w:t xml:space="preserve">among the participants. </w:t>
      </w:r>
      <w:r w:rsidR="003B6E3B" w:rsidRPr="004860A1">
        <w:rPr>
          <w:sz w:val="24"/>
          <w:szCs w:val="24"/>
        </w:rPr>
        <w:t xml:space="preserve">It </w:t>
      </w:r>
      <w:r w:rsidR="004426FB" w:rsidRPr="004860A1">
        <w:rPr>
          <w:sz w:val="24"/>
          <w:szCs w:val="24"/>
        </w:rPr>
        <w:t>focuses</w:t>
      </w:r>
      <w:r w:rsidR="00086415">
        <w:rPr>
          <w:sz w:val="24"/>
          <w:szCs w:val="24"/>
        </w:rPr>
        <w:t xml:space="preserve"> on</w:t>
      </w:r>
      <w:r w:rsidR="0085179E">
        <w:rPr>
          <w:sz w:val="24"/>
          <w:szCs w:val="24"/>
        </w:rPr>
        <w:t xml:space="preserve"> the study of</w:t>
      </w:r>
      <w:r w:rsidR="00485BA8" w:rsidRPr="004860A1">
        <w:rPr>
          <w:sz w:val="24"/>
          <w:szCs w:val="24"/>
        </w:rPr>
        <w:t xml:space="preserve"> needs of consumers especially the persons with </w:t>
      </w:r>
      <w:r w:rsidR="004860A1" w:rsidRPr="004860A1">
        <w:rPr>
          <w:sz w:val="24"/>
          <w:szCs w:val="24"/>
        </w:rPr>
        <w:t xml:space="preserve">disabilities, </w:t>
      </w:r>
      <w:r w:rsidR="00320327">
        <w:rPr>
          <w:sz w:val="24"/>
          <w:szCs w:val="24"/>
        </w:rPr>
        <w:t>senior</w:t>
      </w:r>
      <w:r w:rsidR="00485BA8" w:rsidRPr="004860A1">
        <w:rPr>
          <w:sz w:val="24"/>
          <w:szCs w:val="24"/>
        </w:rPr>
        <w:t xml:space="preserve"> persons and cross-generational </w:t>
      </w:r>
      <w:r w:rsidR="00320327">
        <w:rPr>
          <w:sz w:val="24"/>
          <w:szCs w:val="24"/>
        </w:rPr>
        <w:t>families’</w:t>
      </w:r>
      <w:r w:rsidR="003B6E3B" w:rsidRPr="004860A1">
        <w:rPr>
          <w:sz w:val="24"/>
          <w:szCs w:val="24"/>
        </w:rPr>
        <w:t>.</w:t>
      </w:r>
      <w:r w:rsidR="00320327">
        <w:rPr>
          <w:sz w:val="24"/>
          <w:szCs w:val="24"/>
        </w:rPr>
        <w:t xml:space="preserve"> The seminar emphases on</w:t>
      </w:r>
      <w:r w:rsidR="003B6E3B" w:rsidRPr="004860A1">
        <w:rPr>
          <w:sz w:val="24"/>
          <w:szCs w:val="24"/>
        </w:rPr>
        <w:t xml:space="preserve"> how to </w:t>
      </w:r>
      <w:r w:rsidR="00F2014D">
        <w:rPr>
          <w:sz w:val="24"/>
          <w:szCs w:val="24"/>
        </w:rPr>
        <w:t>overcome</w:t>
      </w:r>
      <w:r w:rsidR="003B6E3B" w:rsidRPr="004860A1">
        <w:rPr>
          <w:sz w:val="24"/>
          <w:szCs w:val="24"/>
        </w:rPr>
        <w:t xml:space="preserve"> attitudinal and institutional </w:t>
      </w:r>
      <w:r w:rsidR="00086415" w:rsidRPr="004860A1">
        <w:rPr>
          <w:sz w:val="24"/>
          <w:szCs w:val="24"/>
        </w:rPr>
        <w:t>barriers</w:t>
      </w:r>
      <w:r w:rsidR="003B6E3B" w:rsidRPr="004860A1">
        <w:rPr>
          <w:sz w:val="24"/>
          <w:szCs w:val="24"/>
        </w:rPr>
        <w:t xml:space="preserve"> in </w:t>
      </w:r>
      <w:r w:rsidR="00320327">
        <w:rPr>
          <w:sz w:val="24"/>
          <w:szCs w:val="24"/>
        </w:rPr>
        <w:t xml:space="preserve">the </w:t>
      </w:r>
      <w:r w:rsidR="00320327" w:rsidRPr="004860A1">
        <w:rPr>
          <w:sz w:val="24"/>
          <w:szCs w:val="24"/>
        </w:rPr>
        <w:t>society</w:t>
      </w:r>
      <w:r w:rsidR="003B6E3B" w:rsidRPr="004860A1">
        <w:rPr>
          <w:sz w:val="24"/>
          <w:szCs w:val="24"/>
        </w:rPr>
        <w:t xml:space="preserve"> among the disabled travellers across the universe.</w:t>
      </w:r>
      <w:r w:rsidR="00086415">
        <w:rPr>
          <w:sz w:val="24"/>
          <w:szCs w:val="24"/>
        </w:rPr>
        <w:t xml:space="preserve"> The focus of discussions was to identify the challenges faced by the destination and tourism industries in promoting accessible tourism and to develop strategies to promote socialized tourism</w:t>
      </w:r>
      <w:r w:rsidR="00320327">
        <w:rPr>
          <w:sz w:val="24"/>
          <w:szCs w:val="24"/>
        </w:rPr>
        <w:t>.</w:t>
      </w:r>
    </w:p>
    <w:p w:rsidR="00086415" w:rsidRDefault="00086415">
      <w:pPr>
        <w:rPr>
          <w:sz w:val="24"/>
          <w:szCs w:val="24"/>
        </w:rPr>
      </w:pPr>
      <w:r>
        <w:rPr>
          <w:sz w:val="24"/>
          <w:szCs w:val="24"/>
        </w:rPr>
        <w:t>The discussions were fruitful and the participants and the officials participated in the seminar realized the various aspects associated with promoting accessible tourism and to promote accessible tourism in the state.</w:t>
      </w:r>
    </w:p>
    <w:p w:rsidR="00570082" w:rsidRPr="00570082" w:rsidRDefault="00BB4B0C">
      <w:pPr>
        <w:rPr>
          <w:b/>
          <w:sz w:val="24"/>
          <w:szCs w:val="24"/>
        </w:rPr>
      </w:pPr>
      <w:r>
        <w:rPr>
          <w:b/>
          <w:sz w:val="24"/>
          <w:szCs w:val="24"/>
        </w:rPr>
        <w:t>Session Highlights</w:t>
      </w:r>
    </w:p>
    <w:p w:rsidR="00BB4B0C" w:rsidRPr="00BB4B0C" w:rsidRDefault="00BB4B0C" w:rsidP="00BB4B0C">
      <w:pPr>
        <w:pStyle w:val="ListParagraph"/>
        <w:numPr>
          <w:ilvl w:val="0"/>
          <w:numId w:val="2"/>
        </w:numPr>
        <w:rPr>
          <w:sz w:val="24"/>
          <w:szCs w:val="24"/>
        </w:rPr>
      </w:pPr>
      <w:r w:rsidRPr="00BB4B0C">
        <w:rPr>
          <w:sz w:val="24"/>
          <w:szCs w:val="24"/>
        </w:rPr>
        <w:t xml:space="preserve">Inauguration </w:t>
      </w:r>
    </w:p>
    <w:p w:rsidR="00BB4B0C" w:rsidRDefault="00BB4B0C" w:rsidP="00BB4B0C">
      <w:pPr>
        <w:pStyle w:val="ListParagraph"/>
        <w:numPr>
          <w:ilvl w:val="0"/>
          <w:numId w:val="2"/>
        </w:numPr>
        <w:rPr>
          <w:sz w:val="24"/>
          <w:szCs w:val="24"/>
        </w:rPr>
      </w:pPr>
      <w:r>
        <w:rPr>
          <w:sz w:val="24"/>
          <w:szCs w:val="24"/>
        </w:rPr>
        <w:t>Challenges and Opportunities</w:t>
      </w:r>
    </w:p>
    <w:p w:rsidR="00BB4B0C" w:rsidRDefault="00BB4B0C" w:rsidP="00BB4B0C">
      <w:pPr>
        <w:pStyle w:val="ListParagraph"/>
        <w:numPr>
          <w:ilvl w:val="0"/>
          <w:numId w:val="2"/>
        </w:numPr>
        <w:rPr>
          <w:sz w:val="24"/>
          <w:szCs w:val="24"/>
        </w:rPr>
      </w:pPr>
      <w:r>
        <w:rPr>
          <w:sz w:val="24"/>
          <w:szCs w:val="24"/>
        </w:rPr>
        <w:t>Sharing of experiences</w:t>
      </w:r>
    </w:p>
    <w:p w:rsidR="00BB4B0C" w:rsidRDefault="00BB4B0C" w:rsidP="00BB4B0C">
      <w:pPr>
        <w:pStyle w:val="ListParagraph"/>
        <w:numPr>
          <w:ilvl w:val="0"/>
          <w:numId w:val="2"/>
        </w:numPr>
        <w:rPr>
          <w:sz w:val="24"/>
          <w:szCs w:val="24"/>
        </w:rPr>
      </w:pPr>
      <w:r>
        <w:rPr>
          <w:sz w:val="24"/>
          <w:szCs w:val="24"/>
        </w:rPr>
        <w:t>Prospects Kerala as a health tourism destination.</w:t>
      </w:r>
    </w:p>
    <w:p w:rsidR="00E73797" w:rsidRPr="00E73797" w:rsidRDefault="00A33E33" w:rsidP="00F2014D">
      <w:pPr>
        <w:ind w:firstLine="60"/>
        <w:rPr>
          <w:sz w:val="24"/>
          <w:szCs w:val="24"/>
        </w:rPr>
      </w:pPr>
      <w:r>
        <w:rPr>
          <w:sz w:val="24"/>
          <w:szCs w:val="24"/>
        </w:rPr>
        <w:t xml:space="preserve">This one day seminar </w:t>
      </w:r>
      <w:r w:rsidR="0085179E">
        <w:rPr>
          <w:sz w:val="24"/>
          <w:szCs w:val="24"/>
        </w:rPr>
        <w:t>wi</w:t>
      </w:r>
      <w:r>
        <w:rPr>
          <w:sz w:val="24"/>
          <w:szCs w:val="24"/>
        </w:rPr>
        <w:t>tness</w:t>
      </w:r>
      <w:r w:rsidR="0085179E">
        <w:rPr>
          <w:sz w:val="24"/>
          <w:szCs w:val="24"/>
        </w:rPr>
        <w:t>ed</w:t>
      </w:r>
      <w:r>
        <w:rPr>
          <w:sz w:val="24"/>
          <w:szCs w:val="24"/>
        </w:rPr>
        <w:t xml:space="preserve"> vibrant academic discussions and shared views </w:t>
      </w:r>
      <w:r w:rsidR="00F2014D">
        <w:rPr>
          <w:sz w:val="24"/>
          <w:szCs w:val="24"/>
        </w:rPr>
        <w:t>on accessible tourism</w:t>
      </w:r>
      <w:r>
        <w:rPr>
          <w:sz w:val="24"/>
          <w:szCs w:val="24"/>
        </w:rPr>
        <w:t xml:space="preserve"> from the participants across the state and the country. A couple of research papers were presented during the seminar. More than 150 delegates including academicians, policy makers, industry </w:t>
      </w:r>
      <w:r w:rsidR="004426FB">
        <w:rPr>
          <w:sz w:val="24"/>
          <w:szCs w:val="24"/>
        </w:rPr>
        <w:t>personnel</w:t>
      </w:r>
      <w:r>
        <w:rPr>
          <w:sz w:val="24"/>
          <w:szCs w:val="24"/>
        </w:rPr>
        <w:t>, and student’s experts were participated in the seminar.</w:t>
      </w:r>
    </w:p>
    <w:p w:rsidR="00683AC7" w:rsidRPr="00683AC7" w:rsidRDefault="00B00FC9" w:rsidP="00B00FC9">
      <w:pPr>
        <w:tabs>
          <w:tab w:val="left" w:pos="3960"/>
        </w:tabs>
        <w:rPr>
          <w:sz w:val="24"/>
          <w:szCs w:val="24"/>
        </w:rPr>
      </w:pPr>
      <w:r>
        <w:rPr>
          <w:sz w:val="24"/>
          <w:szCs w:val="24"/>
        </w:rPr>
        <w:lastRenderedPageBreak/>
        <w:tab/>
      </w:r>
      <w:r>
        <w:rPr>
          <w:noProof/>
          <w:sz w:val="24"/>
          <w:szCs w:val="24"/>
        </w:rPr>
        <w:drawing>
          <wp:inline distT="0" distB="0" distL="0" distR="0" wp14:anchorId="4B04B00E" wp14:editId="0DE2EB05">
            <wp:extent cx="6096000" cy="4259385"/>
            <wp:effectExtent l="0" t="0" r="0" b="8255"/>
            <wp:docPr id="5" name="Picture 5" descr="C:\Users\PC\Desktop\DSC_7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DSC_77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4259385"/>
                    </a:xfrm>
                    <a:prstGeom prst="rect">
                      <a:avLst/>
                    </a:prstGeom>
                    <a:noFill/>
                    <a:ln>
                      <a:noFill/>
                    </a:ln>
                  </pic:spPr>
                </pic:pic>
              </a:graphicData>
            </a:graphic>
          </wp:inline>
        </w:drawing>
      </w:r>
    </w:p>
    <w:p w:rsidR="00BB4B0C" w:rsidRPr="00B00FC9" w:rsidRDefault="00B00FC9" w:rsidP="00B00FC9">
      <w:pPr>
        <w:rPr>
          <w:sz w:val="24"/>
          <w:szCs w:val="24"/>
        </w:rPr>
      </w:pPr>
      <w:r>
        <w:rPr>
          <w:noProof/>
          <w:sz w:val="24"/>
          <w:szCs w:val="24"/>
        </w:rPr>
        <w:lastRenderedPageBreak/>
        <w:drawing>
          <wp:inline distT="0" distB="0" distL="0" distR="0" wp14:anchorId="2BFA6CBB" wp14:editId="412A0525">
            <wp:extent cx="6296025" cy="4202801"/>
            <wp:effectExtent l="0" t="0" r="0" b="7620"/>
            <wp:docPr id="4" name="Picture 4" descr="C:\Users\PC\Desktop\DSC_7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DSC_77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6025" cy="4202801"/>
                    </a:xfrm>
                    <a:prstGeom prst="rect">
                      <a:avLst/>
                    </a:prstGeom>
                    <a:noFill/>
                    <a:ln>
                      <a:noFill/>
                    </a:ln>
                  </pic:spPr>
                </pic:pic>
              </a:graphicData>
            </a:graphic>
          </wp:inline>
        </w:drawing>
      </w:r>
      <w:bookmarkStart w:id="0" w:name="_GoBack"/>
      <w:bookmarkEnd w:id="0"/>
    </w:p>
    <w:sectPr w:rsidR="00BB4B0C" w:rsidRPr="00B00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EBA" w:rsidRDefault="007A0EBA" w:rsidP="00B00FC9">
      <w:pPr>
        <w:spacing w:after="0" w:line="240" w:lineRule="auto"/>
      </w:pPr>
      <w:r>
        <w:separator/>
      </w:r>
    </w:p>
  </w:endnote>
  <w:endnote w:type="continuationSeparator" w:id="0">
    <w:p w:rsidR="007A0EBA" w:rsidRDefault="007A0EBA" w:rsidP="00B0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EBA" w:rsidRDefault="007A0EBA" w:rsidP="00B00FC9">
      <w:pPr>
        <w:spacing w:after="0" w:line="240" w:lineRule="auto"/>
      </w:pPr>
      <w:r>
        <w:separator/>
      </w:r>
    </w:p>
  </w:footnote>
  <w:footnote w:type="continuationSeparator" w:id="0">
    <w:p w:rsidR="007A0EBA" w:rsidRDefault="007A0EBA" w:rsidP="00B00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05C3"/>
    <w:multiLevelType w:val="hybridMultilevel"/>
    <w:tmpl w:val="1EEE05D0"/>
    <w:lvl w:ilvl="0" w:tplc="C4C68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B33376"/>
    <w:multiLevelType w:val="hybridMultilevel"/>
    <w:tmpl w:val="8F006BAE"/>
    <w:lvl w:ilvl="0" w:tplc="811A567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C7"/>
    <w:rsid w:val="00086415"/>
    <w:rsid w:val="00162D3A"/>
    <w:rsid w:val="00320327"/>
    <w:rsid w:val="003B6E3B"/>
    <w:rsid w:val="004426FB"/>
    <w:rsid w:val="00485BA8"/>
    <w:rsid w:val="004860A1"/>
    <w:rsid w:val="00570082"/>
    <w:rsid w:val="00683AC7"/>
    <w:rsid w:val="006B02C7"/>
    <w:rsid w:val="007A0EBA"/>
    <w:rsid w:val="00810058"/>
    <w:rsid w:val="0085179E"/>
    <w:rsid w:val="009E4518"/>
    <w:rsid w:val="00A33E33"/>
    <w:rsid w:val="00AD4148"/>
    <w:rsid w:val="00B00FC9"/>
    <w:rsid w:val="00BB4B0C"/>
    <w:rsid w:val="00E73797"/>
    <w:rsid w:val="00F2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B0C"/>
    <w:pPr>
      <w:ind w:left="720"/>
      <w:contextualSpacing/>
    </w:pPr>
  </w:style>
  <w:style w:type="paragraph" w:styleId="BalloonText">
    <w:name w:val="Balloon Text"/>
    <w:basedOn w:val="Normal"/>
    <w:link w:val="BalloonTextChar"/>
    <w:uiPriority w:val="99"/>
    <w:semiHidden/>
    <w:unhideWhenUsed/>
    <w:rsid w:val="00B00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FC9"/>
    <w:rPr>
      <w:rFonts w:ascii="Tahoma" w:hAnsi="Tahoma" w:cs="Tahoma"/>
      <w:sz w:val="16"/>
      <w:szCs w:val="16"/>
    </w:rPr>
  </w:style>
  <w:style w:type="paragraph" w:styleId="Header">
    <w:name w:val="header"/>
    <w:basedOn w:val="Normal"/>
    <w:link w:val="HeaderChar"/>
    <w:uiPriority w:val="99"/>
    <w:unhideWhenUsed/>
    <w:rsid w:val="00B0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C9"/>
  </w:style>
  <w:style w:type="paragraph" w:styleId="Footer">
    <w:name w:val="footer"/>
    <w:basedOn w:val="Normal"/>
    <w:link w:val="FooterChar"/>
    <w:uiPriority w:val="99"/>
    <w:unhideWhenUsed/>
    <w:rsid w:val="00B0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B0C"/>
    <w:pPr>
      <w:ind w:left="720"/>
      <w:contextualSpacing/>
    </w:pPr>
  </w:style>
  <w:style w:type="paragraph" w:styleId="BalloonText">
    <w:name w:val="Balloon Text"/>
    <w:basedOn w:val="Normal"/>
    <w:link w:val="BalloonTextChar"/>
    <w:uiPriority w:val="99"/>
    <w:semiHidden/>
    <w:unhideWhenUsed/>
    <w:rsid w:val="00B00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FC9"/>
    <w:rPr>
      <w:rFonts w:ascii="Tahoma" w:hAnsi="Tahoma" w:cs="Tahoma"/>
      <w:sz w:val="16"/>
      <w:szCs w:val="16"/>
    </w:rPr>
  </w:style>
  <w:style w:type="paragraph" w:styleId="Header">
    <w:name w:val="header"/>
    <w:basedOn w:val="Normal"/>
    <w:link w:val="HeaderChar"/>
    <w:uiPriority w:val="99"/>
    <w:unhideWhenUsed/>
    <w:rsid w:val="00B0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C9"/>
  </w:style>
  <w:style w:type="paragraph" w:styleId="Footer">
    <w:name w:val="footer"/>
    <w:basedOn w:val="Normal"/>
    <w:link w:val="FooterChar"/>
    <w:uiPriority w:val="99"/>
    <w:unhideWhenUsed/>
    <w:rsid w:val="00B0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2021-03-31T04:07:00Z</dcterms:created>
  <dcterms:modified xsi:type="dcterms:W3CDTF">2021-03-31T05:54:00Z</dcterms:modified>
</cp:coreProperties>
</file>