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BC04" w14:textId="77777777" w:rsidR="00911CCE" w:rsidRDefault="00911CCE" w:rsidP="00911CCE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DEPARTMENT OF MASS COMMUNICATION AND JOURNALISM</w:t>
      </w:r>
    </w:p>
    <w:p w14:paraId="79D7A630" w14:textId="240DFD4D" w:rsidR="00911CCE" w:rsidRDefault="00911CCE" w:rsidP="00911CCE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Pazhassiraja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Pulpally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, Wayanad, Kerala 673579</w:t>
      </w:r>
    </w:p>
    <w:p w14:paraId="47BB446B" w14:textId="77777777" w:rsidR="00911CCE" w:rsidRDefault="00911CCE" w:rsidP="00911CCE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B230F27" w14:textId="77777777" w:rsidR="00357D9B" w:rsidRPr="00786ADD" w:rsidRDefault="006C7B14" w:rsidP="00357D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</w:t>
      </w:r>
      <w:r w:rsidR="00C94DD8">
        <w:rPr>
          <w:rFonts w:ascii="Times New Roman" w:hAnsi="Times New Roman" w:cs="Times New Roman"/>
          <w:b/>
          <w:sz w:val="28"/>
        </w:rPr>
        <w:t>SHOP ON RESEARCH METHODOLOG</w:t>
      </w:r>
      <w:r w:rsidR="00357D9B" w:rsidRPr="00786ADD">
        <w:rPr>
          <w:rFonts w:ascii="Times New Roman" w:hAnsi="Times New Roman" w:cs="Times New Roman"/>
          <w:b/>
          <w:sz w:val="28"/>
        </w:rPr>
        <w:t>Y</w:t>
      </w:r>
    </w:p>
    <w:p w14:paraId="0B093F16" w14:textId="763CA7B7" w:rsidR="00357D9B" w:rsidRDefault="00357D9B" w:rsidP="00357D9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85939">
        <w:rPr>
          <w:rFonts w:ascii="Times New Roman" w:hAnsi="Times New Roman" w:cs="Times New Roman"/>
          <w:b/>
          <w:bCs/>
          <w:sz w:val="24"/>
        </w:rPr>
        <w:t>REPORT</w:t>
      </w:r>
    </w:p>
    <w:p w14:paraId="0FFB186F" w14:textId="77777777" w:rsidR="00911CCE" w:rsidRPr="00185939" w:rsidRDefault="00911CCE" w:rsidP="00357D9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CC5E277" w14:textId="74F64FAA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sz w:val="26"/>
          <w:szCs w:val="26"/>
        </w:rPr>
        <w:t xml:space="preserve">Department of Mass Communication and </w:t>
      </w:r>
      <w:r w:rsidR="00471B64" w:rsidRPr="00911CCE">
        <w:rPr>
          <w:rFonts w:ascii="Times New Roman" w:hAnsi="Times New Roman" w:cs="Times New Roman"/>
          <w:sz w:val="26"/>
          <w:szCs w:val="26"/>
        </w:rPr>
        <w:t>J</w:t>
      </w:r>
      <w:r w:rsidRPr="00911CCE">
        <w:rPr>
          <w:rFonts w:ascii="Times New Roman" w:hAnsi="Times New Roman" w:cs="Times New Roman"/>
          <w:sz w:val="26"/>
          <w:szCs w:val="26"/>
        </w:rPr>
        <w:t xml:space="preserve">ournalism conducted </w:t>
      </w:r>
      <w:r w:rsidR="00471B64" w:rsidRPr="00911CCE">
        <w:rPr>
          <w:rFonts w:ascii="Times New Roman" w:hAnsi="Times New Roman" w:cs="Times New Roman"/>
          <w:sz w:val="26"/>
          <w:szCs w:val="26"/>
        </w:rPr>
        <w:t>a</w:t>
      </w:r>
      <w:r w:rsidRPr="00911CCE">
        <w:rPr>
          <w:rFonts w:ascii="Times New Roman" w:hAnsi="Times New Roman" w:cs="Times New Roman"/>
          <w:sz w:val="26"/>
          <w:szCs w:val="26"/>
        </w:rPr>
        <w:t xml:space="preserve"> Research Methodology Seminar on </w:t>
      </w:r>
      <w:r w:rsidR="00471B64" w:rsidRPr="00911CCE">
        <w:rPr>
          <w:rFonts w:ascii="Times New Roman" w:hAnsi="Times New Roman" w:cs="Times New Roman"/>
          <w:sz w:val="26"/>
          <w:szCs w:val="26"/>
        </w:rPr>
        <w:t>3rd</w:t>
      </w:r>
      <w:r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="00471B64" w:rsidRPr="00911CCE">
        <w:rPr>
          <w:rFonts w:ascii="Times New Roman" w:hAnsi="Times New Roman" w:cs="Times New Roman"/>
          <w:sz w:val="26"/>
          <w:szCs w:val="26"/>
        </w:rPr>
        <w:t>April</w:t>
      </w:r>
      <w:r w:rsidR="009412EB" w:rsidRPr="00911CCE">
        <w:rPr>
          <w:rFonts w:ascii="Times New Roman" w:hAnsi="Times New Roman" w:cs="Times New Roman"/>
          <w:sz w:val="26"/>
          <w:szCs w:val="26"/>
        </w:rPr>
        <w:t xml:space="preserve"> 20</w:t>
      </w:r>
      <w:r w:rsidR="00471B64" w:rsidRPr="00911CCE">
        <w:rPr>
          <w:rFonts w:ascii="Times New Roman" w:hAnsi="Times New Roman" w:cs="Times New Roman"/>
          <w:sz w:val="26"/>
          <w:szCs w:val="26"/>
        </w:rPr>
        <w:t>19</w:t>
      </w:r>
      <w:r w:rsidRPr="00911CCE"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Chithrasala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>, College auditorium at 10 am.</w:t>
      </w:r>
    </w:p>
    <w:p w14:paraId="4E8DE744" w14:textId="77777777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1CCE">
        <w:rPr>
          <w:rFonts w:ascii="Times New Roman" w:hAnsi="Times New Roman" w:cs="Times New Roman"/>
          <w:b/>
          <w:sz w:val="26"/>
          <w:szCs w:val="26"/>
        </w:rPr>
        <w:t>Objectives</w:t>
      </w:r>
    </w:p>
    <w:p w14:paraId="34EDF53E" w14:textId="77777777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sz w:val="26"/>
          <w:szCs w:val="26"/>
        </w:rPr>
        <w:t>1-Students should be familiar with ethical issues in educational research, including those issues that arise in using quantitative and qualitative research</w:t>
      </w:r>
    </w:p>
    <w:p w14:paraId="27E627B0" w14:textId="77777777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sz w:val="26"/>
          <w:szCs w:val="26"/>
        </w:rPr>
        <w:t>2-Students should understand a general definition of research design</w:t>
      </w:r>
    </w:p>
    <w:p w14:paraId="78C154B3" w14:textId="77777777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1CCE">
        <w:rPr>
          <w:rFonts w:ascii="Times New Roman" w:hAnsi="Times New Roman" w:cs="Times New Roman"/>
          <w:b/>
          <w:sz w:val="26"/>
          <w:szCs w:val="26"/>
        </w:rPr>
        <w:t>Description</w:t>
      </w:r>
    </w:p>
    <w:p w14:paraId="2BDB4F10" w14:textId="7D3290AF" w:rsidR="00357D9B" w:rsidRPr="00911CCE" w:rsidRDefault="00357D9B" w:rsidP="00911C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sz w:val="26"/>
          <w:szCs w:val="26"/>
        </w:rPr>
        <w:t>Mr.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Jibin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Varghese Assistant Professor, Department of Mass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 xml:space="preserve">communication and Journalism welcomed the audience. The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was inaugurated by the Coll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ege </w:t>
      </w:r>
      <w:r w:rsidR="00471B64" w:rsidRPr="00911CCE">
        <w:rPr>
          <w:rFonts w:ascii="Times New Roman" w:hAnsi="Times New Roman" w:cs="Times New Roman"/>
          <w:sz w:val="26"/>
          <w:szCs w:val="26"/>
        </w:rPr>
        <w:t>P</w:t>
      </w:r>
      <w:r w:rsidR="00BD2EDB" w:rsidRPr="00911CCE">
        <w:rPr>
          <w:rFonts w:ascii="Times New Roman" w:hAnsi="Times New Roman" w:cs="Times New Roman"/>
          <w:sz w:val="26"/>
          <w:szCs w:val="26"/>
        </w:rPr>
        <w:t>rincipal Dr. K. Anil Kumar</w:t>
      </w:r>
      <w:r w:rsidRPr="00911CCE">
        <w:rPr>
          <w:rFonts w:ascii="Times New Roman" w:hAnsi="Times New Roman" w:cs="Times New Roman"/>
          <w:sz w:val="26"/>
          <w:szCs w:val="26"/>
        </w:rPr>
        <w:t>.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Mr.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Shaijumon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P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V,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Assistant Professor</w:t>
      </w:r>
      <w:r w:rsidR="00185939" w:rsidRPr="00911CCE">
        <w:rPr>
          <w:rFonts w:ascii="Times New Roman" w:hAnsi="Times New Roman" w:cs="Times New Roman"/>
          <w:sz w:val="26"/>
          <w:szCs w:val="26"/>
        </w:rPr>
        <w:t xml:space="preserve"> and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PG Coordinato</w:t>
      </w:r>
      <w:r w:rsidR="00471B64" w:rsidRPr="00911CCE">
        <w:rPr>
          <w:rFonts w:ascii="Times New Roman" w:hAnsi="Times New Roman" w:cs="Times New Roman"/>
          <w:sz w:val="26"/>
          <w:szCs w:val="26"/>
        </w:rPr>
        <w:t>r</w:t>
      </w:r>
      <w:r w:rsidRPr="00911CCE">
        <w:rPr>
          <w:rFonts w:ascii="Times New Roman" w:hAnsi="Times New Roman" w:cs="Times New Roman"/>
          <w:sz w:val="26"/>
          <w:szCs w:val="26"/>
        </w:rPr>
        <w:t>,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Master of Travel and Tourism,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Pazhassiraja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College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Pulpally</w:t>
      </w:r>
      <w:proofErr w:type="spellEnd"/>
      <w:r w:rsidR="00185939" w:rsidRPr="00911CCE">
        <w:rPr>
          <w:rFonts w:ascii="Times New Roman" w:hAnsi="Times New Roman" w:cs="Times New Roman"/>
          <w:sz w:val="26"/>
          <w:szCs w:val="26"/>
        </w:rPr>
        <w:t xml:space="preserve"> handled the session</w:t>
      </w:r>
      <w:r w:rsidRPr="00911CCE">
        <w:rPr>
          <w:rFonts w:ascii="Times New Roman" w:hAnsi="Times New Roman" w:cs="Times New Roman"/>
          <w:sz w:val="26"/>
          <w:szCs w:val="26"/>
        </w:rPr>
        <w:t>.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 xml:space="preserve">The staff coordinators of the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program</w:t>
      </w:r>
      <w:r w:rsidR="00185939" w:rsidRPr="00911CCE">
        <w:rPr>
          <w:rFonts w:ascii="Times New Roman" w:hAnsi="Times New Roman" w:cs="Times New Roman"/>
          <w:sz w:val="26"/>
          <w:szCs w:val="26"/>
        </w:rPr>
        <w:t>me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wer</w:t>
      </w:r>
      <w:r w:rsidR="00BD2EDB" w:rsidRPr="00911CCE">
        <w:rPr>
          <w:rFonts w:ascii="Times New Roman" w:hAnsi="Times New Roman" w:cs="Times New Roman"/>
          <w:sz w:val="26"/>
          <w:szCs w:val="26"/>
        </w:rPr>
        <w:t>e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Mr.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Lithin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Mathew,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Mr.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Deny Thomas,</w:t>
      </w:r>
      <w:r w:rsidR="00BD2EDB" w:rsidRPr="00911CCE">
        <w:rPr>
          <w:rFonts w:ascii="Times New Roman" w:hAnsi="Times New Roman" w:cs="Times New Roman"/>
          <w:sz w:val="26"/>
          <w:szCs w:val="26"/>
        </w:rPr>
        <w:t xml:space="preserve"> </w:t>
      </w:r>
      <w:r w:rsidRPr="00911CCE">
        <w:rPr>
          <w:rFonts w:ascii="Times New Roman" w:hAnsi="Times New Roman" w:cs="Times New Roman"/>
          <w:sz w:val="26"/>
          <w:szCs w:val="26"/>
        </w:rPr>
        <w:t>Ms.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Cristeena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Joseph (Department of Mass </w:t>
      </w:r>
      <w:r w:rsidR="006C56E3" w:rsidRPr="00911CCE">
        <w:rPr>
          <w:rFonts w:ascii="Times New Roman" w:hAnsi="Times New Roman" w:cs="Times New Roman"/>
          <w:sz w:val="26"/>
          <w:szCs w:val="26"/>
        </w:rPr>
        <w:t>Communication and Journalism)</w:t>
      </w:r>
      <w:r w:rsidR="00471B64" w:rsidRPr="00911CCE">
        <w:rPr>
          <w:rFonts w:ascii="Times New Roman" w:hAnsi="Times New Roman" w:cs="Times New Roman"/>
          <w:sz w:val="26"/>
          <w:szCs w:val="26"/>
        </w:rPr>
        <w:t xml:space="preserve">. </w:t>
      </w:r>
      <w:r w:rsidR="00185939" w:rsidRPr="00911CCE">
        <w:rPr>
          <w:rFonts w:ascii="Times New Roman" w:hAnsi="Times New Roman" w:cs="Times New Roman"/>
          <w:sz w:val="26"/>
          <w:szCs w:val="26"/>
        </w:rPr>
        <w:t xml:space="preserve">27 students attended the session and 6 faculty organized the </w:t>
      </w:r>
      <w:proofErr w:type="spellStart"/>
      <w:r w:rsidR="00185939" w:rsidRPr="00911CCE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="00185939" w:rsidRPr="00911CCE">
        <w:rPr>
          <w:rFonts w:ascii="Times New Roman" w:hAnsi="Times New Roman" w:cs="Times New Roman"/>
          <w:sz w:val="26"/>
          <w:szCs w:val="26"/>
        </w:rPr>
        <w:t xml:space="preserve">. </w:t>
      </w:r>
      <w:r w:rsidRPr="00911CCE">
        <w:rPr>
          <w:rFonts w:ascii="Times New Roman" w:hAnsi="Times New Roman" w:cs="Times New Roman"/>
          <w:sz w:val="26"/>
          <w:szCs w:val="26"/>
        </w:rPr>
        <w:t xml:space="preserve">Vote of thanks was given by </w:t>
      </w:r>
      <w:proofErr w:type="spellStart"/>
      <w:r w:rsidRPr="00911CCE">
        <w:rPr>
          <w:rFonts w:ascii="Times New Roman" w:hAnsi="Times New Roman" w:cs="Times New Roman"/>
          <w:sz w:val="26"/>
          <w:szCs w:val="26"/>
        </w:rPr>
        <w:t>Sajil</w:t>
      </w:r>
      <w:proofErr w:type="spellEnd"/>
      <w:r w:rsidRPr="00911CCE">
        <w:rPr>
          <w:rFonts w:ascii="Times New Roman" w:hAnsi="Times New Roman" w:cs="Times New Roman"/>
          <w:sz w:val="26"/>
          <w:szCs w:val="26"/>
        </w:rPr>
        <w:t xml:space="preserve"> Lal</w:t>
      </w:r>
      <w:r w:rsidR="00471B64" w:rsidRPr="00911CCE">
        <w:rPr>
          <w:rFonts w:ascii="Times New Roman" w:hAnsi="Times New Roman" w:cs="Times New Roman"/>
          <w:sz w:val="26"/>
          <w:szCs w:val="26"/>
        </w:rPr>
        <w:t>,</w:t>
      </w:r>
      <w:r w:rsidRPr="00911CCE">
        <w:rPr>
          <w:rFonts w:ascii="Times New Roman" w:hAnsi="Times New Roman" w:cs="Times New Roman"/>
          <w:sz w:val="26"/>
          <w:szCs w:val="26"/>
        </w:rPr>
        <w:t xml:space="preserve"> student of Mass Communication and Journalism.</w:t>
      </w:r>
    </w:p>
    <w:p w14:paraId="27CA5B0E" w14:textId="77777777" w:rsidR="00911CCE" w:rsidRDefault="00911CCE" w:rsidP="00911CC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2DCEC777" w14:textId="77777777" w:rsidR="00911CCE" w:rsidRDefault="00911CCE" w:rsidP="00911CC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6FA25655" w14:textId="1913F5F0" w:rsidR="00471B64" w:rsidRPr="00911CCE" w:rsidRDefault="00471B64" w:rsidP="00911CC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1CCE">
        <w:rPr>
          <w:rFonts w:ascii="Times New Roman" w:hAnsi="Times New Roman" w:cs="Times New Roman"/>
          <w:b/>
          <w:sz w:val="26"/>
          <w:szCs w:val="26"/>
        </w:rPr>
        <w:lastRenderedPageBreak/>
        <w:t>Output</w:t>
      </w:r>
    </w:p>
    <w:p w14:paraId="41D6F40A" w14:textId="77777777" w:rsidR="00471B64" w:rsidRPr="00911CCE" w:rsidRDefault="00471B64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sz w:val="26"/>
          <w:szCs w:val="26"/>
        </w:rPr>
        <w:t>The seminar was a great success. The participants have made a great attempt on making the topic aware to the audience.  The seminar made the students to concentrate more on their research methodology.</w:t>
      </w:r>
    </w:p>
    <w:p w14:paraId="279DE68C" w14:textId="77777777" w:rsidR="00471B64" w:rsidRPr="00911CCE" w:rsidRDefault="00471B64" w:rsidP="00911C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74F25B" w14:textId="35020EEF" w:rsidR="00CD1BB0" w:rsidRPr="00911CCE" w:rsidRDefault="00CD1BB0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11CCE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18029BE1" wp14:editId="2B03BC2B">
            <wp:extent cx="5943600" cy="3343275"/>
            <wp:effectExtent l="19050" t="0" r="0" b="0"/>
            <wp:docPr id="2" name="Picture 1" descr="WhatsApp Image 2021-03-08 at 2.39.14 PM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8 at 2.39.14 PM-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242DB" w14:textId="77777777" w:rsidR="00357D9B" w:rsidRPr="00911CCE" w:rsidRDefault="00357D9B" w:rsidP="00911CC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4BB56F" w14:textId="77777777" w:rsidR="00913B60" w:rsidRPr="00911CCE" w:rsidRDefault="00913B60" w:rsidP="00911CCE">
      <w:pPr>
        <w:spacing w:line="360" w:lineRule="auto"/>
        <w:rPr>
          <w:sz w:val="26"/>
          <w:szCs w:val="26"/>
        </w:rPr>
      </w:pPr>
    </w:p>
    <w:sectPr w:rsidR="00913B60" w:rsidRPr="00911CCE" w:rsidSect="0091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9B"/>
    <w:rsid w:val="00185939"/>
    <w:rsid w:val="00357D9B"/>
    <w:rsid w:val="00471B64"/>
    <w:rsid w:val="00486521"/>
    <w:rsid w:val="006C56E3"/>
    <w:rsid w:val="006C7B14"/>
    <w:rsid w:val="00812A30"/>
    <w:rsid w:val="00911CCE"/>
    <w:rsid w:val="00913B60"/>
    <w:rsid w:val="00931A1B"/>
    <w:rsid w:val="009412EB"/>
    <w:rsid w:val="00BD2EDB"/>
    <w:rsid w:val="00C94DD8"/>
    <w:rsid w:val="00CD1BB0"/>
    <w:rsid w:val="00E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F32A"/>
  <w15:docId w15:val="{513BB5D2-A3BC-4EB5-A169-462C1A02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Shobin Mathew</cp:lastModifiedBy>
  <cp:revision>4</cp:revision>
  <dcterms:created xsi:type="dcterms:W3CDTF">2021-10-13T08:32:00Z</dcterms:created>
  <dcterms:modified xsi:type="dcterms:W3CDTF">2021-10-14T17:40:00Z</dcterms:modified>
</cp:coreProperties>
</file>